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FB198" w14:textId="4F284B52" w:rsidR="000E0A50" w:rsidRDefault="002C1C84">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sidRPr="00F41E0D">
        <w:rPr>
          <w:noProof/>
          <w:highlight w:val="yellow"/>
          <w:lang w:val="en-GB" w:eastAsia="en-GB"/>
        </w:rPr>
        <mc:AlternateContent>
          <mc:Choice Requires="wps">
            <w:drawing>
              <wp:anchor distT="0" distB="0" distL="114300" distR="114300" simplePos="0" relativeHeight="487593984" behindDoc="0" locked="0" layoutInCell="1" allowOverlap="1" wp14:anchorId="57DE71D6" wp14:editId="28324A6A">
                <wp:simplePos x="0" y="0"/>
                <wp:positionH relativeFrom="margin">
                  <wp:posOffset>8096250</wp:posOffset>
                </wp:positionH>
                <wp:positionV relativeFrom="paragraph">
                  <wp:posOffset>3075940</wp:posOffset>
                </wp:positionV>
                <wp:extent cx="2470897" cy="872378"/>
                <wp:effectExtent l="0" t="0" r="24765" b="23495"/>
                <wp:wrapNone/>
                <wp:docPr id="71" name="Text Box 71"/>
                <wp:cNvGraphicFramePr/>
                <a:graphic xmlns:a="http://schemas.openxmlformats.org/drawingml/2006/main">
                  <a:graphicData uri="http://schemas.microsoft.com/office/word/2010/wordprocessingShape">
                    <wps:wsp>
                      <wps:cNvSpPr txBox="1"/>
                      <wps:spPr>
                        <a:xfrm>
                          <a:off x="0" y="0"/>
                          <a:ext cx="2470897" cy="872378"/>
                        </a:xfrm>
                        <a:prstGeom prst="rect">
                          <a:avLst/>
                        </a:prstGeom>
                        <a:solidFill>
                          <a:schemeClr val="lt1"/>
                        </a:solidFill>
                        <a:ln w="6350">
                          <a:solidFill>
                            <a:prstClr val="black"/>
                          </a:solidFill>
                        </a:ln>
                      </wps:spPr>
                      <wps:txbx>
                        <w:txbxContent>
                          <w:p w14:paraId="02045158" w14:textId="77777777" w:rsidR="009536F7" w:rsidRDefault="009536F7" w:rsidP="002C1C84">
                            <w:r>
                              <w:t>School – Lowedges Junior Academy</w:t>
                            </w:r>
                          </w:p>
                          <w:p w14:paraId="7AB1541D" w14:textId="77777777" w:rsidR="009536F7" w:rsidRDefault="009536F7" w:rsidP="002C1C84">
                            <w:r>
                              <w:t>Principal – Lindsay Jones</w:t>
                            </w:r>
                          </w:p>
                          <w:p w14:paraId="7FF4D0BF" w14:textId="77777777" w:rsidR="009536F7" w:rsidRDefault="009536F7" w:rsidP="002C1C84">
                            <w:r>
                              <w:t>PE Lead – Rory Coleman</w:t>
                            </w:r>
                          </w:p>
                          <w:p w14:paraId="6DF93C06" w14:textId="2193DC1F" w:rsidR="009536F7" w:rsidRDefault="009536F7" w:rsidP="002C1C84">
                            <w:r>
                              <w:t>Updated: 13.06.23</w:t>
                            </w:r>
                          </w:p>
                          <w:p w14:paraId="0D80B023" w14:textId="77777777" w:rsidR="009536F7" w:rsidRDefault="009536F7" w:rsidP="002C1C84"/>
                          <w:p w14:paraId="1CF1EF3B" w14:textId="77777777" w:rsidR="009536F7" w:rsidRDefault="009536F7" w:rsidP="002C1C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7DE71D6" id="_x0000_t202" coordsize="21600,21600" o:spt="202" path="m,l,21600r21600,l21600,xe">
                <v:stroke joinstyle="miter"/>
                <v:path gradientshapeok="t" o:connecttype="rect"/>
              </v:shapetype>
              <v:shape id="Text Box 71" o:spid="_x0000_s1026" type="#_x0000_t202" style="position:absolute;margin-left:637.5pt;margin-top:242.2pt;width:194.55pt;height:68.7pt;z-index:487593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" fillcolor="white [3201]" strokeweight=".5pt">
                <v:textbox>
                  <w:txbxContent>
                    <w:p w14:paraId="02045158" w14:textId="77777777" w:rsidR="009536F7" w:rsidRDefault="009536F7" w:rsidP="002C1C84">
                      <w:r>
                        <w:t xml:space="preserve">School – </w:t>
                      </w:r>
                      <w:proofErr w:type="spellStart"/>
                      <w:r>
                        <w:t>Lowedges</w:t>
                      </w:r>
                      <w:proofErr w:type="spellEnd"/>
                      <w:r>
                        <w:t xml:space="preserve"> Junior Academy</w:t>
                      </w:r>
                    </w:p>
                    <w:p w14:paraId="7AB1541D" w14:textId="77777777" w:rsidR="009536F7" w:rsidRDefault="009536F7" w:rsidP="002C1C84">
                      <w:r>
                        <w:t>Principal – Lindsay Jones</w:t>
                      </w:r>
                    </w:p>
                    <w:p w14:paraId="7FF4D0BF" w14:textId="77777777" w:rsidR="009536F7" w:rsidRDefault="009536F7" w:rsidP="002C1C84">
                      <w:r>
                        <w:t xml:space="preserve">PE </w:t>
                      </w:r>
                      <w:proofErr w:type="gramStart"/>
                      <w:r>
                        <w:t>Lead</w:t>
                      </w:r>
                      <w:proofErr w:type="gramEnd"/>
                      <w:r>
                        <w:t xml:space="preserve"> – Rory Coleman</w:t>
                      </w:r>
                    </w:p>
                    <w:p w14:paraId="6DF93C06" w14:textId="2193DC1F" w:rsidR="009536F7" w:rsidRDefault="009536F7" w:rsidP="002C1C84">
                      <w:r>
                        <w:t>Updated: 13.06.23</w:t>
                      </w:r>
                    </w:p>
                    <w:p w14:paraId="0D80B023" w14:textId="77777777" w:rsidR="009536F7" w:rsidRDefault="009536F7" w:rsidP="002C1C84"/>
                    <w:p w14:paraId="1CF1EF3B" w14:textId="77777777" w:rsidR="009536F7" w:rsidRDefault="009536F7" w:rsidP="002C1C84"/>
                  </w:txbxContent>
                </v:textbox>
                <w10:wrap anchorx="margin"/>
              </v:shape>
            </w:pict>
          </mc:Fallback>
        </mc:AlternateContent>
      </w:r>
      <w:r w:rsidR="0096359B">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2C1C84">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2C1C84">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2C1C84">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2C1C84">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2C1C84">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2C1C84">
      <w:pPr>
        <w:pStyle w:val="BodyText"/>
        <w:spacing w:line="235" w:lineRule="auto"/>
        <w:ind w:left="714" w:right="4860"/>
        <w:jc w:val="both"/>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2C1C84">
      <w:pPr>
        <w:pStyle w:val="BodyText"/>
        <w:spacing w:line="235" w:lineRule="auto"/>
        <w:ind w:left="758" w:right="4859" w:hanging="27"/>
        <w:jc w:val="both"/>
      </w:pPr>
      <w:proofErr w:type="gramStart"/>
      <w:r>
        <w:rPr>
          <w:color w:val="231F20"/>
        </w:rPr>
        <w:t>Schools</w:t>
      </w:r>
      <w:r>
        <w:rPr>
          <w:color w:val="231F20"/>
          <w:spacing w:val="80"/>
          <w:w w:val="150"/>
        </w:rPr>
        <w:t xml:space="preserve">  </w:t>
      </w:r>
      <w:r>
        <w:rPr>
          <w:color w:val="231F20"/>
        </w:rPr>
        <w:t>must</w:t>
      </w:r>
      <w:proofErr w:type="gramEnd"/>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proofErr w:type="gramStart"/>
      <w:r>
        <w:rPr>
          <w:color w:val="231F20"/>
        </w:rPr>
        <w:t>This</w:t>
      </w:r>
      <w:r>
        <w:rPr>
          <w:color w:val="231F20"/>
          <w:spacing w:val="69"/>
        </w:rPr>
        <w:t xml:space="preserve">  </w:t>
      </w:r>
      <w:r>
        <w:rPr>
          <w:color w:val="231F20"/>
        </w:rPr>
        <w:t>means</w:t>
      </w:r>
      <w:proofErr w:type="gramEnd"/>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2C1C84">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2C1C84">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2C1C84">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2C1C84">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proofErr w:type="gramStart"/>
      <w:r>
        <w:rPr>
          <w:color w:val="231F20"/>
          <w:spacing w:val="-2"/>
        </w:rPr>
        <w:t>animprovement.Thisdocumentwillhelpyoutoreviewyourprovisionandtoreportyourspend.DfEencouragesschools</w:t>
      </w:r>
      <w:proofErr w:type="gramEnd"/>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2C1C84">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2C1C84">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2C1C84">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AABB88" w14:textId="77777777" w:rsidR="000E0A50" w:rsidRDefault="002C1C84">
      <w:pPr>
        <w:pStyle w:val="BodyText"/>
        <w:tabs>
          <w:tab w:val="left" w:pos="6088"/>
        </w:tabs>
        <w:spacing w:before="101"/>
        <w:ind w:left="720"/>
        <w:jc w:val="both"/>
      </w:pPr>
      <w:r>
        <w:rPr>
          <w:noProof/>
          <w:lang w:val="en-GB" w:eastAsia="en-GB"/>
        </w:rPr>
        <w:drawing>
          <wp:anchor distT="0" distB="0" distL="0" distR="0" simplePos="0" relativeHeight="15730688" behindDoc="0" locked="0" layoutInCell="1" allowOverlap="1" wp14:anchorId="400B508F" wp14:editId="0D1E4F2D">
            <wp:simplePos x="0" y="0"/>
            <wp:positionH relativeFrom="page">
              <wp:posOffset>4834798</wp:posOffset>
            </wp:positionH>
            <wp:positionV relativeFrom="paragraph">
              <wp:posOffset>118447</wp:posOffset>
            </wp:positionV>
            <wp:extent cx="504023" cy="250322"/>
            <wp:effectExtent l="0" t="0" r="0" b="0"/>
            <wp:wrapNone/>
            <wp:docPr id="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9"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8176" behindDoc="1" locked="0" layoutInCell="1" allowOverlap="1" wp14:anchorId="5ED020ED" wp14:editId="718C0B0C">
            <wp:simplePos x="0" y="0"/>
            <wp:positionH relativeFrom="page">
              <wp:posOffset>1197968</wp:posOffset>
            </wp:positionH>
            <wp:positionV relativeFrom="paragraph">
              <wp:posOffset>95468</wp:posOffset>
            </wp:positionV>
            <wp:extent cx="2212035" cy="269495"/>
            <wp:effectExtent l="0" t="0" r="0" b="0"/>
            <wp:wrapNone/>
            <wp:docPr id="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png"/>
                    <pic:cNvPicPr/>
                  </pic:nvPicPr>
                  <pic:blipFill>
                    <a:blip r:embed="rId10" cstate="print"/>
                    <a:stretch>
                      <a:fillRect/>
                    </a:stretch>
                  </pic:blipFill>
                  <pic:spPr>
                    <a:xfrm>
                      <a:off x="0" y="0"/>
                      <a:ext cx="2212035" cy="269495"/>
                    </a:xfrm>
                    <a:prstGeom prst="rect">
                      <a:avLst/>
                    </a:prstGeom>
                  </pic:spPr>
                </pic:pic>
              </a:graphicData>
            </a:graphic>
          </wp:anchor>
        </w:drawing>
      </w:r>
      <w:r>
        <w:rPr>
          <w:color w:val="231F20"/>
          <w:position w:val="2"/>
        </w:rPr>
        <w:t>Created</w:t>
      </w:r>
      <w:r>
        <w:rPr>
          <w:color w:val="231F20"/>
          <w:spacing w:val="-11"/>
          <w:position w:val="2"/>
        </w:rPr>
        <w:t xml:space="preserve"> </w:t>
      </w:r>
      <w:r>
        <w:rPr>
          <w:color w:val="231F20"/>
          <w:spacing w:val="-5"/>
          <w:position w:val="2"/>
        </w:rPr>
        <w:t>by:</w:t>
      </w:r>
      <w:r>
        <w:rPr>
          <w:color w:val="231F20"/>
          <w:position w:val="2"/>
        </w:rPr>
        <w:tab/>
      </w:r>
      <w:r>
        <w:rPr>
          <w:color w:val="231F20"/>
        </w:rPr>
        <w:t>Supported</w:t>
      </w:r>
      <w:r>
        <w:rPr>
          <w:color w:val="231F20"/>
          <w:spacing w:val="-9"/>
        </w:rPr>
        <w:t xml:space="preserve"> </w:t>
      </w:r>
      <w:r>
        <w:rPr>
          <w:color w:val="231F20"/>
          <w:spacing w:val="-5"/>
        </w:rPr>
        <w:t>by:</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1F4A79BD" w:rsidR="000E0A50" w:rsidRDefault="002B0014">
      <w:pPr>
        <w:pStyle w:val="BodyText"/>
        <w:rPr>
          <w:sz w:val="20"/>
        </w:rPr>
      </w:pPr>
      <w:r>
        <w:rPr>
          <w:noProof/>
          <w:sz w:val="20"/>
          <w:lang w:val="en-GB" w:eastAsia="en-GB"/>
        </w:rPr>
        <w:lastRenderedPageBreak/>
        <mc:AlternateContent>
          <mc:Choice Requires="wps">
            <w:drawing>
              <wp:inline distT="0" distB="0" distL="0" distR="0" wp14:anchorId="5F6B8140" wp14:editId="457B1E69">
                <wp:extent cx="7074535" cy="777240"/>
                <wp:effectExtent l="0" t="0" r="2540" b="3810"/>
                <wp:docPr id="16"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9536F7" w:rsidRDefault="009536F7">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9536F7" w:rsidRDefault="009536F7">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F6B8140" id="docshape1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" fillcolor="#0090d6" stroked="f">
                <v:textbox inset="0,0,0,0">
                  <w:txbxContent>
                    <w:p w14:paraId="265B5BD7" w14:textId="77777777" w:rsidR="009536F7" w:rsidRDefault="009536F7">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9536F7" w:rsidRDefault="009536F7">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2C1C84">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75FD9C3B" w:rsidR="000E0A50" w:rsidRDefault="002C1C84">
            <w:pPr>
              <w:pStyle w:val="TableParagraph"/>
              <w:spacing w:before="21" w:line="279" w:lineRule="exact"/>
              <w:rPr>
                <w:sz w:val="24"/>
              </w:rPr>
            </w:pPr>
            <w:r>
              <w:rPr>
                <w:color w:val="231F20"/>
                <w:sz w:val="24"/>
              </w:rPr>
              <w:t>£0</w:t>
            </w:r>
          </w:p>
        </w:tc>
      </w:tr>
      <w:tr w:rsidR="000E0A50" w14:paraId="4D9DAB14" w14:textId="77777777">
        <w:trPr>
          <w:trHeight w:val="320"/>
        </w:trPr>
        <w:tc>
          <w:tcPr>
            <w:tcW w:w="11544" w:type="dxa"/>
          </w:tcPr>
          <w:p w14:paraId="46210793" w14:textId="77777777" w:rsidR="000E0A50" w:rsidRDefault="002C1C84">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41F2B6CE" w:rsidR="000E0A50" w:rsidRDefault="002C1C84">
            <w:pPr>
              <w:pStyle w:val="TableParagraph"/>
              <w:spacing w:before="21" w:line="278" w:lineRule="exact"/>
              <w:rPr>
                <w:sz w:val="24"/>
              </w:rPr>
            </w:pPr>
            <w:r>
              <w:rPr>
                <w:color w:val="231F20"/>
                <w:sz w:val="24"/>
              </w:rPr>
              <w:t>£18,720</w:t>
            </w:r>
          </w:p>
        </w:tc>
      </w:tr>
      <w:tr w:rsidR="000E0A50" w14:paraId="0F2ACB72" w14:textId="77777777">
        <w:trPr>
          <w:trHeight w:val="320"/>
        </w:trPr>
        <w:tc>
          <w:tcPr>
            <w:tcW w:w="11544" w:type="dxa"/>
          </w:tcPr>
          <w:p w14:paraId="34B8EB85" w14:textId="77777777" w:rsidR="000E0A50" w:rsidRDefault="002C1C84">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175BDE78" w:rsidR="000E0A50" w:rsidRDefault="002C1C84">
            <w:pPr>
              <w:pStyle w:val="TableParagraph"/>
              <w:spacing w:before="21" w:line="278" w:lineRule="exact"/>
              <w:rPr>
                <w:sz w:val="24"/>
              </w:rPr>
            </w:pPr>
            <w:r>
              <w:rPr>
                <w:color w:val="231F20"/>
                <w:sz w:val="24"/>
              </w:rPr>
              <w:t>£0</w:t>
            </w:r>
          </w:p>
        </w:tc>
      </w:tr>
      <w:tr w:rsidR="000E0A50" w14:paraId="7D0B91CA" w14:textId="77777777">
        <w:trPr>
          <w:trHeight w:val="324"/>
        </w:trPr>
        <w:tc>
          <w:tcPr>
            <w:tcW w:w="11544" w:type="dxa"/>
          </w:tcPr>
          <w:p w14:paraId="77CB8A0F" w14:textId="77777777" w:rsidR="000E0A50" w:rsidRDefault="002C1C84">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76897F12" w:rsidR="000E0A50" w:rsidRDefault="002C1C84">
            <w:pPr>
              <w:pStyle w:val="TableParagraph"/>
              <w:spacing w:before="21" w:line="283" w:lineRule="exact"/>
              <w:rPr>
                <w:sz w:val="24"/>
              </w:rPr>
            </w:pPr>
            <w:r>
              <w:rPr>
                <w:color w:val="231F20"/>
                <w:sz w:val="24"/>
              </w:rPr>
              <w:t>£18,620</w:t>
            </w:r>
          </w:p>
        </w:tc>
      </w:tr>
      <w:tr w:rsidR="000E0A50" w14:paraId="3473D751" w14:textId="77777777">
        <w:trPr>
          <w:trHeight w:val="320"/>
        </w:trPr>
        <w:tc>
          <w:tcPr>
            <w:tcW w:w="11544" w:type="dxa"/>
          </w:tcPr>
          <w:p w14:paraId="3FE4F8CE" w14:textId="77777777" w:rsidR="000E0A50" w:rsidRDefault="002C1C84">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2023/23.</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12DEBEEA" w:rsidR="000E0A50" w:rsidRDefault="002C1C84">
            <w:pPr>
              <w:pStyle w:val="TableParagraph"/>
              <w:spacing w:before="21" w:line="278" w:lineRule="exact"/>
              <w:rPr>
                <w:sz w:val="20"/>
              </w:rPr>
            </w:pPr>
            <w:r w:rsidRPr="002C1C84">
              <w:rPr>
                <w:color w:val="231F20"/>
                <w:sz w:val="32"/>
              </w:rPr>
              <w:t>£</w:t>
            </w:r>
            <w:r w:rsidRPr="002C1C84">
              <w:rPr>
                <w:spacing w:val="-10"/>
                <w:position w:val="2"/>
                <w:sz w:val="24"/>
              </w:rPr>
              <w:t>18,620</w:t>
            </w:r>
          </w:p>
        </w:tc>
      </w:tr>
    </w:tbl>
    <w:p w14:paraId="3F1B0566" w14:textId="351BDE98" w:rsidR="002C1C84" w:rsidRPr="009B5D7A" w:rsidRDefault="002B0014" w:rsidP="009B5D7A">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7D5182E0">
                <wp:simplePos x="0" y="0"/>
                <wp:positionH relativeFrom="page">
                  <wp:posOffset>0</wp:posOffset>
                </wp:positionH>
                <wp:positionV relativeFrom="paragraph">
                  <wp:posOffset>186690</wp:posOffset>
                </wp:positionV>
                <wp:extent cx="7074535" cy="777240"/>
                <wp:effectExtent l="0" t="0" r="0" b="0"/>
                <wp:wrapTopAndBottom/>
                <wp:docPr id="15"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9536F7" w:rsidRDefault="009536F7">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9536F7" w:rsidRDefault="009536F7">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A4A64A5" id="docshape20" o:spid="_x0000_s1028"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" fillcolor="#0090d6" stroked="f">
                <v:textbox inset="0,0,0,0">
                  <w:txbxContent>
                    <w:p w14:paraId="427976BD" w14:textId="77777777" w:rsidR="009536F7" w:rsidRDefault="009536F7">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9536F7" w:rsidRDefault="009536F7">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1B25F1A5" w14:textId="0AC41C65" w:rsidR="002C1C84" w:rsidRDefault="002C1C84" w:rsidP="002C1C84">
      <w:pPr>
        <w:tabs>
          <w:tab w:val="left" w:pos="1298"/>
        </w:tabs>
        <w:rPr>
          <w:b/>
          <w:sz w:val="24"/>
          <w:u w:val="single"/>
        </w:rPr>
      </w:pPr>
      <w:r w:rsidRPr="002C1C84">
        <w:rPr>
          <w:b/>
          <w:sz w:val="24"/>
        </w:rPr>
        <w:t xml:space="preserve">            </w:t>
      </w:r>
      <w:r>
        <w:rPr>
          <w:b/>
          <w:sz w:val="24"/>
          <w:u w:val="single"/>
        </w:rPr>
        <w:t xml:space="preserve"> Y6 Swimming data- 2022/2023</w:t>
      </w:r>
    </w:p>
    <w:tbl>
      <w:tblPr>
        <w:tblpPr w:leftFromText="180" w:rightFromText="180" w:vertAnchor="page" w:horzAnchor="margin" w:tblpXSpec="center" w:tblpY="5999"/>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9B5D7A" w:rsidRPr="00273D6A" w14:paraId="10647F36" w14:textId="77777777" w:rsidTr="009B5D7A">
        <w:trPr>
          <w:trHeight w:val="548"/>
        </w:trPr>
        <w:tc>
          <w:tcPr>
            <w:tcW w:w="11582" w:type="dxa"/>
          </w:tcPr>
          <w:p w14:paraId="2EBC892A" w14:textId="77777777" w:rsidR="009B5D7A" w:rsidRPr="00273D6A" w:rsidRDefault="009B5D7A" w:rsidP="009B5D7A">
            <w:pPr>
              <w:pStyle w:val="TableParagraph"/>
              <w:spacing w:before="16"/>
              <w:rPr>
                <w:sz w:val="24"/>
              </w:rPr>
            </w:pPr>
            <w:r w:rsidRPr="00273D6A">
              <w:rPr>
                <w:color w:val="231F20"/>
                <w:sz w:val="24"/>
              </w:rPr>
              <w:t>Meeting national curriculum requirements for swimming and water safety.</w:t>
            </w:r>
          </w:p>
        </w:tc>
        <w:tc>
          <w:tcPr>
            <w:tcW w:w="3798" w:type="dxa"/>
          </w:tcPr>
          <w:p w14:paraId="11E6EBAC" w14:textId="77777777" w:rsidR="009B5D7A" w:rsidRDefault="009B5D7A" w:rsidP="009B5D7A">
            <w:pPr>
              <w:pStyle w:val="TableParagraph"/>
              <w:ind w:left="0"/>
              <w:rPr>
                <w:rFonts w:ascii="Times New Roman"/>
                <w:sz w:val="24"/>
              </w:rPr>
            </w:pPr>
            <w:r>
              <w:rPr>
                <w:rFonts w:ascii="Times New Roman"/>
                <w:sz w:val="24"/>
              </w:rPr>
              <w:t>Please complete below</w:t>
            </w:r>
          </w:p>
          <w:p w14:paraId="62EBF009" w14:textId="77777777" w:rsidR="009B5D7A" w:rsidRPr="00273D6A" w:rsidRDefault="009B5D7A" w:rsidP="009B5D7A">
            <w:pPr>
              <w:pStyle w:val="TableParagraph"/>
              <w:ind w:left="0"/>
              <w:rPr>
                <w:rFonts w:ascii="Times New Roman"/>
                <w:sz w:val="24"/>
              </w:rPr>
            </w:pPr>
          </w:p>
        </w:tc>
      </w:tr>
      <w:tr w:rsidR="009B5D7A" w:rsidRPr="00273D6A" w14:paraId="2D44F7EF" w14:textId="77777777" w:rsidTr="009B5D7A">
        <w:trPr>
          <w:trHeight w:val="1283"/>
        </w:trPr>
        <w:tc>
          <w:tcPr>
            <w:tcW w:w="11582" w:type="dxa"/>
          </w:tcPr>
          <w:p w14:paraId="7A70EA58" w14:textId="77777777" w:rsidR="009B5D7A" w:rsidRDefault="009B5D7A" w:rsidP="009B5D7A">
            <w:pPr>
              <w:pStyle w:val="TableParagraph"/>
              <w:spacing w:before="20" w:line="235" w:lineRule="auto"/>
              <w:rPr>
                <w:sz w:val="24"/>
                <w:szCs w:val="24"/>
              </w:rPr>
            </w:pPr>
            <w:r w:rsidRPr="009B5D7A">
              <w:rPr>
                <w:sz w:val="24"/>
                <w:szCs w:val="24"/>
              </w:rPr>
              <w:t xml:space="preserve">Meeting national curriculum requirements for swimming and water safety. N.B. Complete this section to your best ability. </w:t>
            </w:r>
          </w:p>
          <w:p w14:paraId="58DB26DB" w14:textId="77777777" w:rsidR="009B5D7A" w:rsidRPr="009B5D7A" w:rsidRDefault="009B5D7A" w:rsidP="009B5D7A">
            <w:pPr>
              <w:pStyle w:val="TableParagraph"/>
              <w:spacing w:before="20" w:line="235" w:lineRule="auto"/>
              <w:rPr>
                <w:color w:val="231F20"/>
                <w:sz w:val="24"/>
                <w:szCs w:val="24"/>
              </w:rPr>
            </w:pPr>
            <w:r w:rsidRPr="009B5D7A">
              <w:rPr>
                <w:sz w:val="24"/>
                <w:szCs w:val="24"/>
              </w:rPr>
              <w:t xml:space="preserve">For </w:t>
            </w:r>
            <w:proofErr w:type="gramStart"/>
            <w:r w:rsidRPr="009B5D7A">
              <w:rPr>
                <w:sz w:val="24"/>
                <w:szCs w:val="24"/>
              </w:rPr>
              <w:t>example</w:t>
            </w:r>
            <w:proofErr w:type="gramEnd"/>
            <w:r w:rsidRPr="009B5D7A">
              <w:rPr>
                <w:sz w:val="24"/>
                <w:szCs w:val="24"/>
              </w:rPr>
              <w:t xml:space="preserve"> you might have </w:t>
            </w:r>
            <w:proofErr w:type="spellStart"/>
            <w:r w:rsidRPr="009B5D7A">
              <w:rPr>
                <w:sz w:val="24"/>
                <w:szCs w:val="24"/>
              </w:rPr>
              <w:t>practised</w:t>
            </w:r>
            <w:proofErr w:type="spellEnd"/>
            <w:r w:rsidRPr="009B5D7A">
              <w:rPr>
                <w:sz w:val="24"/>
                <w:szCs w:val="24"/>
              </w:rPr>
              <w:t xml:space="preserve"> safe self-rescue techniques on dry land which you can then transfer to the pool when school swimming restarts. </w:t>
            </w:r>
            <w:r w:rsidRPr="009B5D7A">
              <w:rPr>
                <w:b/>
                <w:sz w:val="24"/>
                <w:szCs w:val="24"/>
              </w:rPr>
              <w:t xml:space="preserve">Due to exceptional circumstances priority should be given to ensuring that pupils can perform safe self-rescue even if they do not fully meet the first two requirements of the NC </w:t>
            </w:r>
            <w:proofErr w:type="spellStart"/>
            <w:r w:rsidRPr="009B5D7A">
              <w:rPr>
                <w:b/>
                <w:sz w:val="24"/>
                <w:szCs w:val="24"/>
              </w:rPr>
              <w:t>programme</w:t>
            </w:r>
            <w:proofErr w:type="spellEnd"/>
            <w:r w:rsidRPr="009B5D7A">
              <w:rPr>
                <w:b/>
                <w:sz w:val="24"/>
                <w:szCs w:val="24"/>
              </w:rPr>
              <w:t xml:space="preserve"> of study.</w:t>
            </w:r>
          </w:p>
        </w:tc>
        <w:tc>
          <w:tcPr>
            <w:tcW w:w="3798" w:type="dxa"/>
          </w:tcPr>
          <w:p w14:paraId="6A6E872F" w14:textId="3E40AA08" w:rsidR="009B5D7A" w:rsidRDefault="00CA379F" w:rsidP="009B5D7A">
            <w:pPr>
              <w:pStyle w:val="TableParagraph"/>
              <w:spacing w:before="16"/>
              <w:ind w:left="79"/>
              <w:rPr>
                <w:rFonts w:ascii="Times New Roman"/>
                <w:sz w:val="24"/>
              </w:rPr>
            </w:pPr>
            <w:r>
              <w:rPr>
                <w:rFonts w:ascii="Times New Roman"/>
                <w:sz w:val="24"/>
              </w:rPr>
              <w:t>66% (31/47)</w:t>
            </w:r>
          </w:p>
        </w:tc>
      </w:tr>
      <w:tr w:rsidR="009B5D7A" w:rsidRPr="00273D6A" w14:paraId="799D574B" w14:textId="77777777" w:rsidTr="009B5D7A">
        <w:trPr>
          <w:trHeight w:val="1283"/>
        </w:trPr>
        <w:tc>
          <w:tcPr>
            <w:tcW w:w="11582" w:type="dxa"/>
          </w:tcPr>
          <w:p w14:paraId="49E847D7" w14:textId="77777777" w:rsidR="009B5D7A" w:rsidRPr="00273D6A" w:rsidRDefault="009B5D7A" w:rsidP="009B5D7A">
            <w:pPr>
              <w:pStyle w:val="TableParagraph"/>
              <w:spacing w:before="20" w:line="235" w:lineRule="auto"/>
              <w:rPr>
                <w:sz w:val="24"/>
              </w:rPr>
            </w:pPr>
            <w:r w:rsidRPr="00273D6A">
              <w:rPr>
                <w:color w:val="231F20"/>
                <w:sz w:val="24"/>
              </w:rPr>
              <w:t xml:space="preserve">What percentage of your current </w:t>
            </w:r>
            <w:r w:rsidRPr="00273D6A">
              <w:rPr>
                <w:color w:val="231F20"/>
                <w:spacing w:val="-5"/>
                <w:sz w:val="24"/>
              </w:rPr>
              <w:t xml:space="preserve">Year </w:t>
            </w:r>
            <w:r w:rsidRPr="00273D6A">
              <w:rPr>
                <w:color w:val="231F20"/>
                <w:sz w:val="24"/>
              </w:rPr>
              <w:t xml:space="preserve">6 cohort swim </w:t>
            </w:r>
            <w:r w:rsidRPr="00273D6A">
              <w:rPr>
                <w:color w:val="231F20"/>
                <w:spacing w:val="-3"/>
                <w:sz w:val="24"/>
              </w:rPr>
              <w:t xml:space="preserve">competently, </w:t>
            </w:r>
            <w:r w:rsidRPr="00273D6A">
              <w:rPr>
                <w:color w:val="231F20"/>
                <w:sz w:val="24"/>
              </w:rPr>
              <w:t xml:space="preserve">confidently and proficiently over a distance of at least 25 </w:t>
            </w:r>
            <w:proofErr w:type="spellStart"/>
            <w:r w:rsidRPr="00273D6A">
              <w:rPr>
                <w:color w:val="231F20"/>
                <w:sz w:val="24"/>
              </w:rPr>
              <w:t>metres</w:t>
            </w:r>
            <w:proofErr w:type="spellEnd"/>
            <w:r w:rsidRPr="00273D6A">
              <w:rPr>
                <w:color w:val="231F20"/>
                <w:sz w:val="24"/>
              </w:rPr>
              <w:t>?</w:t>
            </w:r>
          </w:p>
          <w:p w14:paraId="6F18EFE6" w14:textId="77777777" w:rsidR="009B5D7A" w:rsidRPr="00273D6A" w:rsidRDefault="009B5D7A" w:rsidP="009B5D7A">
            <w:pPr>
              <w:pStyle w:val="TableParagraph"/>
              <w:spacing w:before="2" w:line="235" w:lineRule="auto"/>
              <w:ind w:right="37"/>
              <w:rPr>
                <w:sz w:val="24"/>
              </w:rPr>
            </w:pPr>
            <w:r w:rsidRPr="00273D6A">
              <w:rPr>
                <w:b/>
                <w:color w:val="231F20"/>
                <w:sz w:val="24"/>
              </w:rPr>
              <w:t xml:space="preserve">N.B. </w:t>
            </w:r>
            <w:r w:rsidRPr="00273D6A">
              <w:rPr>
                <w:color w:val="231F20"/>
                <w:sz w:val="24"/>
              </w:rPr>
              <w:t>Even though your pupils may swim in another year please report on their attainment on leaving primary school at the end of the summer term 2020.</w:t>
            </w:r>
          </w:p>
        </w:tc>
        <w:tc>
          <w:tcPr>
            <w:tcW w:w="3798" w:type="dxa"/>
          </w:tcPr>
          <w:p w14:paraId="2AB840DE" w14:textId="77777777" w:rsidR="009B5D7A" w:rsidRPr="00273D6A" w:rsidRDefault="009B5D7A" w:rsidP="009B5D7A">
            <w:pPr>
              <w:pStyle w:val="TableParagraph"/>
              <w:spacing w:before="16"/>
              <w:ind w:left="79"/>
              <w:rPr>
                <w:sz w:val="24"/>
              </w:rPr>
            </w:pPr>
            <w:r>
              <w:rPr>
                <w:rFonts w:ascii="Times New Roman"/>
                <w:sz w:val="24"/>
              </w:rPr>
              <w:t>66% (31/47)</w:t>
            </w:r>
          </w:p>
        </w:tc>
      </w:tr>
      <w:tr w:rsidR="009B5D7A" w:rsidRPr="00273D6A" w14:paraId="28806852" w14:textId="77777777" w:rsidTr="009B5D7A">
        <w:trPr>
          <w:trHeight w:val="805"/>
        </w:trPr>
        <w:tc>
          <w:tcPr>
            <w:tcW w:w="11582" w:type="dxa"/>
          </w:tcPr>
          <w:p w14:paraId="242ABF80" w14:textId="77777777" w:rsidR="009B5D7A" w:rsidRPr="00273D6A" w:rsidRDefault="009B5D7A" w:rsidP="009B5D7A">
            <w:pPr>
              <w:pStyle w:val="TableParagraph"/>
              <w:spacing w:before="20" w:line="235" w:lineRule="auto"/>
              <w:ind w:right="37"/>
              <w:rPr>
                <w:sz w:val="24"/>
              </w:rPr>
            </w:pPr>
            <w:r w:rsidRPr="00273D6A">
              <w:rPr>
                <w:color w:val="231F20"/>
                <w:sz w:val="24"/>
              </w:rPr>
              <w:t xml:space="preserve">What percentage of your current </w:t>
            </w:r>
            <w:r w:rsidRPr="00273D6A">
              <w:rPr>
                <w:color w:val="231F20"/>
                <w:spacing w:val="-5"/>
                <w:sz w:val="24"/>
              </w:rPr>
              <w:t xml:space="preserve">Year </w:t>
            </w:r>
            <w:r w:rsidRPr="00273D6A">
              <w:rPr>
                <w:color w:val="231F20"/>
                <w:sz w:val="24"/>
              </w:rPr>
              <w:t xml:space="preserve">6 cohort use a range of </w:t>
            </w:r>
            <w:r w:rsidRPr="00273D6A">
              <w:rPr>
                <w:color w:val="231F20"/>
                <w:spacing w:val="-3"/>
                <w:sz w:val="24"/>
              </w:rPr>
              <w:t xml:space="preserve">strokes </w:t>
            </w:r>
            <w:r w:rsidRPr="00273D6A">
              <w:rPr>
                <w:color w:val="231F20"/>
                <w:sz w:val="24"/>
              </w:rPr>
              <w:t xml:space="preserve">effectively [for example, front crawl, </w:t>
            </w:r>
            <w:r w:rsidRPr="00273D6A">
              <w:rPr>
                <w:color w:val="231F20"/>
                <w:spacing w:val="-3"/>
                <w:sz w:val="24"/>
              </w:rPr>
              <w:t xml:space="preserve">backstroke </w:t>
            </w:r>
            <w:r w:rsidRPr="00273D6A">
              <w:rPr>
                <w:color w:val="231F20"/>
                <w:sz w:val="24"/>
              </w:rPr>
              <w:t>and breaststroke]?</w:t>
            </w:r>
          </w:p>
        </w:tc>
        <w:tc>
          <w:tcPr>
            <w:tcW w:w="3798" w:type="dxa"/>
          </w:tcPr>
          <w:p w14:paraId="170150AB" w14:textId="77777777" w:rsidR="009B5D7A" w:rsidRPr="00273D6A" w:rsidRDefault="009B5D7A" w:rsidP="009B5D7A">
            <w:pPr>
              <w:pStyle w:val="TableParagraph"/>
              <w:spacing w:before="16"/>
              <w:ind w:left="79"/>
              <w:rPr>
                <w:sz w:val="24"/>
              </w:rPr>
            </w:pPr>
            <w:r>
              <w:rPr>
                <w:color w:val="231F20"/>
                <w:sz w:val="26"/>
              </w:rPr>
              <w:t>70% (33/47)</w:t>
            </w:r>
          </w:p>
        </w:tc>
      </w:tr>
      <w:tr w:rsidR="009B5D7A" w:rsidRPr="00273D6A" w14:paraId="0161725E" w14:textId="77777777" w:rsidTr="009B5D7A">
        <w:trPr>
          <w:trHeight w:val="595"/>
        </w:trPr>
        <w:tc>
          <w:tcPr>
            <w:tcW w:w="11582" w:type="dxa"/>
          </w:tcPr>
          <w:p w14:paraId="612ECE1B" w14:textId="77777777" w:rsidR="009B5D7A" w:rsidRPr="00273D6A" w:rsidRDefault="009B5D7A" w:rsidP="009B5D7A">
            <w:pPr>
              <w:pStyle w:val="TableParagraph"/>
              <w:spacing w:before="16"/>
              <w:rPr>
                <w:sz w:val="24"/>
              </w:rPr>
            </w:pPr>
            <w:r w:rsidRPr="00273D6A">
              <w:rPr>
                <w:color w:val="231F20"/>
                <w:sz w:val="24"/>
              </w:rPr>
              <w:t>What percentage of your current Year 6 cohort perform safe self-rescue in different water-based situations?</w:t>
            </w:r>
          </w:p>
        </w:tc>
        <w:tc>
          <w:tcPr>
            <w:tcW w:w="3798" w:type="dxa"/>
          </w:tcPr>
          <w:p w14:paraId="5BA5C41D" w14:textId="77777777" w:rsidR="009B5D7A" w:rsidRPr="00273D6A" w:rsidRDefault="009B5D7A" w:rsidP="009B5D7A">
            <w:pPr>
              <w:pStyle w:val="TableParagraph"/>
              <w:spacing w:before="16"/>
              <w:ind w:left="79"/>
              <w:rPr>
                <w:sz w:val="24"/>
              </w:rPr>
            </w:pPr>
            <w:r>
              <w:rPr>
                <w:color w:val="231F20"/>
                <w:sz w:val="26"/>
              </w:rPr>
              <w:t>80% (38/47)</w:t>
            </w:r>
          </w:p>
        </w:tc>
      </w:tr>
      <w:tr w:rsidR="009B5D7A" w:rsidRPr="00273D6A" w14:paraId="65E1676B" w14:textId="77777777" w:rsidTr="009B5D7A">
        <w:trPr>
          <w:trHeight w:val="769"/>
        </w:trPr>
        <w:tc>
          <w:tcPr>
            <w:tcW w:w="11582" w:type="dxa"/>
          </w:tcPr>
          <w:p w14:paraId="126D2DDC" w14:textId="77777777" w:rsidR="009B5D7A" w:rsidRPr="00273D6A" w:rsidRDefault="009B5D7A" w:rsidP="009B5D7A">
            <w:pPr>
              <w:pStyle w:val="TableParagraph"/>
              <w:spacing w:before="20" w:line="235" w:lineRule="auto"/>
              <w:rPr>
                <w:sz w:val="24"/>
              </w:rPr>
            </w:pPr>
            <w:r w:rsidRPr="00273D6A">
              <w:rPr>
                <w:color w:val="231F20"/>
                <w:sz w:val="24"/>
              </w:rPr>
              <w:lastRenderedPageBreak/>
              <w:t xml:space="preserve">Schools can choose to use the Primary PE and sport premium to provide additional provision for swimming but this must be for activity </w:t>
            </w:r>
            <w:r w:rsidRPr="00273D6A">
              <w:rPr>
                <w:b/>
                <w:color w:val="231F20"/>
                <w:sz w:val="24"/>
              </w:rPr>
              <w:t xml:space="preserve">over and above </w:t>
            </w:r>
            <w:r w:rsidRPr="00273D6A">
              <w:rPr>
                <w:color w:val="231F20"/>
                <w:sz w:val="24"/>
              </w:rPr>
              <w:t>the national curriculum requirements. Have you used it in this way?</w:t>
            </w:r>
          </w:p>
        </w:tc>
        <w:tc>
          <w:tcPr>
            <w:tcW w:w="3798" w:type="dxa"/>
          </w:tcPr>
          <w:p w14:paraId="0184FCC3" w14:textId="77777777" w:rsidR="009B5D7A" w:rsidRPr="00273D6A" w:rsidRDefault="009B5D7A" w:rsidP="009B5D7A">
            <w:pPr>
              <w:pStyle w:val="TableParagraph"/>
              <w:spacing w:before="16"/>
              <w:ind w:left="79"/>
              <w:rPr>
                <w:sz w:val="24"/>
              </w:rPr>
            </w:pPr>
            <w:r>
              <w:rPr>
                <w:color w:val="231F20"/>
                <w:sz w:val="24"/>
              </w:rPr>
              <w:t>Yes</w:t>
            </w:r>
          </w:p>
        </w:tc>
      </w:tr>
    </w:tbl>
    <w:p w14:paraId="19B4074F" w14:textId="77777777" w:rsidR="002C1C84" w:rsidRPr="00273D6A" w:rsidRDefault="002C1C84" w:rsidP="002C1C84">
      <w:pPr>
        <w:tabs>
          <w:tab w:val="left" w:pos="1298"/>
        </w:tabs>
        <w:rPr>
          <w:b/>
          <w:sz w:val="24"/>
          <w:u w:val="single"/>
        </w:rPr>
      </w:pPr>
    </w:p>
    <w:p w14:paraId="3ED37659" w14:textId="2C9F91CA" w:rsidR="002C1C84" w:rsidRDefault="002C1C84" w:rsidP="002C1C84">
      <w:pPr>
        <w:tabs>
          <w:tab w:val="left" w:pos="1605"/>
        </w:tabs>
        <w:rPr>
          <w:sz w:val="24"/>
        </w:rPr>
      </w:pPr>
      <w:r>
        <w:rPr>
          <w:sz w:val="24"/>
        </w:rPr>
        <w:tab/>
      </w:r>
    </w:p>
    <w:p w14:paraId="51701883" w14:textId="77777777" w:rsidR="002C1C84" w:rsidRPr="00273D6A" w:rsidRDefault="002C1C84" w:rsidP="002C1C84">
      <w:pPr>
        <w:rPr>
          <w:sz w:val="24"/>
        </w:rPr>
      </w:pPr>
    </w:p>
    <w:p w14:paraId="79227B09" w14:textId="77777777" w:rsidR="001872B9" w:rsidRDefault="002C1C84" w:rsidP="0006369B">
      <w:pPr>
        <w:tabs>
          <w:tab w:val="left" w:pos="1676"/>
        </w:tabs>
        <w:rPr>
          <w:sz w:val="24"/>
        </w:rPr>
      </w:pPr>
      <w:r>
        <w:rPr>
          <w:sz w:val="24"/>
        </w:rPr>
        <w:tab/>
      </w:r>
    </w:p>
    <w:p w14:paraId="676CB01E" w14:textId="77777777" w:rsidR="001872B9" w:rsidRDefault="001872B9" w:rsidP="0006369B">
      <w:pPr>
        <w:tabs>
          <w:tab w:val="left" w:pos="1676"/>
        </w:tabs>
        <w:rPr>
          <w:sz w:val="24"/>
        </w:rPr>
      </w:pPr>
    </w:p>
    <w:p w14:paraId="69D4F943" w14:textId="39898972" w:rsidR="001872B9" w:rsidRDefault="001872B9" w:rsidP="002C1C84">
      <w:pPr>
        <w:tabs>
          <w:tab w:val="left" w:pos="1335"/>
        </w:tabs>
        <w:rPr>
          <w:sz w:val="24"/>
        </w:rPr>
      </w:pPr>
    </w:p>
    <w:p w14:paraId="73D8C4EA" w14:textId="77777777" w:rsidR="001872B9" w:rsidRDefault="001872B9" w:rsidP="002C1C84">
      <w:pPr>
        <w:tabs>
          <w:tab w:val="left" w:pos="1335"/>
        </w:tabs>
        <w:rPr>
          <w:sz w:val="24"/>
        </w:rPr>
      </w:pPr>
    </w:p>
    <w:tbl>
      <w:tblPr>
        <w:tblpPr w:leftFromText="180" w:rightFromText="180" w:vertAnchor="text" w:horzAnchor="margin" w:tblpXSpec="center" w:tblpY="1108"/>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702"/>
        <w:gridCol w:w="3775"/>
      </w:tblGrid>
      <w:tr w:rsidR="002C1C84" w14:paraId="03AF2B26" w14:textId="77777777" w:rsidTr="00CA379F">
        <w:trPr>
          <w:trHeight w:val="411"/>
        </w:trPr>
        <w:tc>
          <w:tcPr>
            <w:tcW w:w="11702" w:type="dxa"/>
          </w:tcPr>
          <w:p w14:paraId="5B9324D5" w14:textId="77777777" w:rsidR="002C1C84" w:rsidRDefault="002C1C84" w:rsidP="002C1C84">
            <w:pPr>
              <w:pStyle w:val="TableParagraph"/>
              <w:spacing w:before="17"/>
              <w:ind w:left="70"/>
              <w:rPr>
                <w:sz w:val="26"/>
              </w:rPr>
            </w:pPr>
            <w:r>
              <w:rPr>
                <w:color w:val="231F20"/>
                <w:sz w:val="26"/>
              </w:rPr>
              <w:t>Meeting national curriculum requirements for swimming and water safety</w:t>
            </w:r>
          </w:p>
        </w:tc>
        <w:tc>
          <w:tcPr>
            <w:tcW w:w="3775" w:type="dxa"/>
          </w:tcPr>
          <w:p w14:paraId="36F8D925" w14:textId="77777777" w:rsidR="002C1C84" w:rsidRDefault="002C1C84" w:rsidP="002C1C84">
            <w:pPr>
              <w:pStyle w:val="TableParagraph"/>
              <w:spacing w:before="17"/>
              <w:ind w:left="70"/>
              <w:rPr>
                <w:sz w:val="26"/>
              </w:rPr>
            </w:pPr>
            <w:r>
              <w:rPr>
                <w:color w:val="231F20"/>
                <w:sz w:val="26"/>
              </w:rPr>
              <w:t>Please complete all of the below:</w:t>
            </w:r>
          </w:p>
        </w:tc>
      </w:tr>
      <w:tr w:rsidR="00CA379F" w14:paraId="52F400F6" w14:textId="77777777" w:rsidTr="00CA379F">
        <w:trPr>
          <w:trHeight w:val="751"/>
        </w:trPr>
        <w:tc>
          <w:tcPr>
            <w:tcW w:w="11702" w:type="dxa"/>
          </w:tcPr>
          <w:p w14:paraId="66AA7781" w14:textId="77777777" w:rsidR="00CA379F" w:rsidRDefault="00CA379F" w:rsidP="00CA379F">
            <w:pPr>
              <w:pStyle w:val="TableParagraph"/>
              <w:spacing w:before="20" w:line="235" w:lineRule="auto"/>
              <w:rPr>
                <w:sz w:val="24"/>
                <w:szCs w:val="24"/>
              </w:rPr>
            </w:pPr>
            <w:r w:rsidRPr="009B5D7A">
              <w:rPr>
                <w:sz w:val="24"/>
                <w:szCs w:val="24"/>
              </w:rPr>
              <w:t xml:space="preserve">Meeting national curriculum requirements for swimming and water safety. N.B. Complete this section to your best ability. </w:t>
            </w:r>
          </w:p>
          <w:p w14:paraId="641D8FD8" w14:textId="34B78C06" w:rsidR="00CA379F" w:rsidRDefault="00CA379F" w:rsidP="00CA379F">
            <w:pPr>
              <w:pStyle w:val="TableParagraph"/>
              <w:spacing w:before="23" w:line="235" w:lineRule="auto"/>
              <w:ind w:left="70" w:right="8"/>
              <w:rPr>
                <w:color w:val="231F20"/>
                <w:sz w:val="26"/>
              </w:rPr>
            </w:pPr>
            <w:r w:rsidRPr="009B5D7A">
              <w:rPr>
                <w:sz w:val="24"/>
                <w:szCs w:val="24"/>
              </w:rPr>
              <w:t xml:space="preserve">For </w:t>
            </w:r>
            <w:proofErr w:type="gramStart"/>
            <w:r w:rsidRPr="009B5D7A">
              <w:rPr>
                <w:sz w:val="24"/>
                <w:szCs w:val="24"/>
              </w:rPr>
              <w:t>example</w:t>
            </w:r>
            <w:proofErr w:type="gramEnd"/>
            <w:r w:rsidRPr="009B5D7A">
              <w:rPr>
                <w:sz w:val="24"/>
                <w:szCs w:val="24"/>
              </w:rPr>
              <w:t xml:space="preserve"> you might have </w:t>
            </w:r>
            <w:proofErr w:type="spellStart"/>
            <w:r w:rsidRPr="009B5D7A">
              <w:rPr>
                <w:sz w:val="24"/>
                <w:szCs w:val="24"/>
              </w:rPr>
              <w:t>practised</w:t>
            </w:r>
            <w:proofErr w:type="spellEnd"/>
            <w:r w:rsidRPr="009B5D7A">
              <w:rPr>
                <w:sz w:val="24"/>
                <w:szCs w:val="24"/>
              </w:rPr>
              <w:t xml:space="preserve"> safe self-rescue techniques on dry land which you can then transfer to the pool when school swimming restarts. </w:t>
            </w:r>
            <w:r w:rsidRPr="009B5D7A">
              <w:rPr>
                <w:b/>
                <w:sz w:val="24"/>
                <w:szCs w:val="24"/>
              </w:rPr>
              <w:t xml:space="preserve">Due to exceptional circumstances priority should be given to ensuring that pupils can perform safe self-rescue even if they do not fully meet the first two requirements of the NC </w:t>
            </w:r>
            <w:proofErr w:type="spellStart"/>
            <w:r w:rsidRPr="009B5D7A">
              <w:rPr>
                <w:b/>
                <w:sz w:val="24"/>
                <w:szCs w:val="24"/>
              </w:rPr>
              <w:t>programme</w:t>
            </w:r>
            <w:proofErr w:type="spellEnd"/>
            <w:r w:rsidRPr="009B5D7A">
              <w:rPr>
                <w:b/>
                <w:sz w:val="24"/>
                <w:szCs w:val="24"/>
              </w:rPr>
              <w:t xml:space="preserve"> of study.</w:t>
            </w:r>
          </w:p>
        </w:tc>
        <w:tc>
          <w:tcPr>
            <w:tcW w:w="3775" w:type="dxa"/>
          </w:tcPr>
          <w:p w14:paraId="5D24418F" w14:textId="46A88A9C" w:rsidR="00CA379F" w:rsidRDefault="00CA379F" w:rsidP="00CA379F">
            <w:pPr>
              <w:pStyle w:val="TableParagraph"/>
              <w:spacing w:before="17"/>
              <w:ind w:left="70"/>
              <w:rPr>
                <w:sz w:val="26"/>
              </w:rPr>
            </w:pPr>
            <w:r>
              <w:rPr>
                <w:rFonts w:ascii="Times New Roman"/>
                <w:sz w:val="24"/>
              </w:rPr>
              <w:t>65% (31/48</w:t>
            </w:r>
            <w:r>
              <w:rPr>
                <w:rFonts w:ascii="Times New Roman"/>
                <w:sz w:val="24"/>
              </w:rPr>
              <w:t>)</w:t>
            </w:r>
          </w:p>
        </w:tc>
      </w:tr>
      <w:tr w:rsidR="00CA379F" w14:paraId="1D425620" w14:textId="77777777" w:rsidTr="00CA379F">
        <w:trPr>
          <w:trHeight w:val="751"/>
        </w:trPr>
        <w:tc>
          <w:tcPr>
            <w:tcW w:w="11702" w:type="dxa"/>
          </w:tcPr>
          <w:p w14:paraId="721707F3" w14:textId="77777777" w:rsidR="00CA379F" w:rsidRDefault="00CA379F" w:rsidP="00CA379F">
            <w:pPr>
              <w:pStyle w:val="TableParagraph"/>
              <w:spacing w:before="23" w:line="235" w:lineRule="auto"/>
              <w:ind w:left="70" w:right="8"/>
              <w:rPr>
                <w:sz w:val="26"/>
              </w:rPr>
            </w:pPr>
            <w:r>
              <w:rPr>
                <w:color w:val="231F20"/>
                <w:sz w:val="26"/>
              </w:rPr>
              <w:t xml:space="preserve">What percentage can swim </w:t>
            </w:r>
            <w:r>
              <w:rPr>
                <w:color w:val="231F20"/>
                <w:spacing w:val="-3"/>
                <w:sz w:val="26"/>
              </w:rPr>
              <w:t xml:space="preserve">competently, </w:t>
            </w:r>
            <w:r>
              <w:rPr>
                <w:color w:val="231F20"/>
                <w:sz w:val="26"/>
              </w:rPr>
              <w:t xml:space="preserve">confidently and proficiently over a distance of at least 25 </w:t>
            </w:r>
            <w:proofErr w:type="spellStart"/>
            <w:r>
              <w:rPr>
                <w:color w:val="231F20"/>
                <w:sz w:val="26"/>
              </w:rPr>
              <w:t>metres</w:t>
            </w:r>
            <w:proofErr w:type="spellEnd"/>
            <w:r>
              <w:rPr>
                <w:color w:val="231F20"/>
                <w:sz w:val="26"/>
              </w:rPr>
              <w:t>?</w:t>
            </w:r>
          </w:p>
        </w:tc>
        <w:tc>
          <w:tcPr>
            <w:tcW w:w="3775" w:type="dxa"/>
          </w:tcPr>
          <w:p w14:paraId="7898E97D" w14:textId="77777777" w:rsidR="00CA379F" w:rsidRDefault="00CA379F" w:rsidP="00CA379F">
            <w:pPr>
              <w:pStyle w:val="TableParagraph"/>
              <w:spacing w:before="17"/>
              <w:ind w:left="70"/>
              <w:rPr>
                <w:sz w:val="26"/>
              </w:rPr>
            </w:pPr>
            <w:r>
              <w:rPr>
                <w:sz w:val="26"/>
              </w:rPr>
              <w:t>65% ( 31 /48)</w:t>
            </w:r>
          </w:p>
        </w:tc>
      </w:tr>
      <w:tr w:rsidR="00CA379F" w14:paraId="61E5542B" w14:textId="77777777" w:rsidTr="00CA379F">
        <w:trPr>
          <w:trHeight w:val="717"/>
        </w:trPr>
        <w:tc>
          <w:tcPr>
            <w:tcW w:w="11702" w:type="dxa"/>
          </w:tcPr>
          <w:p w14:paraId="14EECAE4" w14:textId="77777777" w:rsidR="00CA379F" w:rsidRDefault="00CA379F" w:rsidP="00CA379F">
            <w:pPr>
              <w:pStyle w:val="TableParagraph"/>
              <w:spacing w:before="23" w:line="235" w:lineRule="auto"/>
              <w:ind w:left="70" w:right="591"/>
              <w:rPr>
                <w:sz w:val="26"/>
              </w:rPr>
            </w:pPr>
            <w:r>
              <w:rPr>
                <w:color w:val="231F20"/>
                <w:sz w:val="26"/>
              </w:rPr>
              <w:t xml:space="preserve">What percentage of your </w:t>
            </w:r>
            <w:r>
              <w:rPr>
                <w:color w:val="231F20"/>
                <w:spacing w:val="-5"/>
                <w:sz w:val="26"/>
              </w:rPr>
              <w:t xml:space="preserve">Year </w:t>
            </w:r>
            <w:r>
              <w:rPr>
                <w:color w:val="231F20"/>
                <w:sz w:val="26"/>
              </w:rPr>
              <w:t xml:space="preserve">6 pupils can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w:t>
            </w:r>
          </w:p>
        </w:tc>
        <w:tc>
          <w:tcPr>
            <w:tcW w:w="3775" w:type="dxa"/>
          </w:tcPr>
          <w:p w14:paraId="27EA4853" w14:textId="77777777" w:rsidR="00CA379F" w:rsidRDefault="00CA379F" w:rsidP="00CA379F">
            <w:pPr>
              <w:pStyle w:val="TableParagraph"/>
              <w:spacing w:before="17"/>
              <w:ind w:left="70"/>
              <w:rPr>
                <w:sz w:val="26"/>
              </w:rPr>
            </w:pPr>
            <w:r>
              <w:rPr>
                <w:sz w:val="26"/>
              </w:rPr>
              <w:t xml:space="preserve"> 58% ( 28 /48)</w:t>
            </w:r>
          </w:p>
        </w:tc>
      </w:tr>
      <w:tr w:rsidR="00CA379F" w14:paraId="3C6C34DC" w14:textId="77777777" w:rsidTr="00CA379F">
        <w:trPr>
          <w:trHeight w:val="684"/>
        </w:trPr>
        <w:tc>
          <w:tcPr>
            <w:tcW w:w="11702" w:type="dxa"/>
          </w:tcPr>
          <w:p w14:paraId="35DAE26B" w14:textId="77777777" w:rsidR="00CA379F" w:rsidRDefault="00CA379F" w:rsidP="00CA379F">
            <w:pPr>
              <w:pStyle w:val="TableParagraph"/>
              <w:spacing w:before="23" w:line="235" w:lineRule="auto"/>
              <w:ind w:left="70" w:right="517"/>
              <w:rPr>
                <w:sz w:val="26"/>
              </w:rPr>
            </w:pPr>
            <w:r>
              <w:rPr>
                <w:color w:val="231F20"/>
                <w:sz w:val="26"/>
              </w:rPr>
              <w:t xml:space="preserve">What percentage of your </w:t>
            </w:r>
            <w:r>
              <w:rPr>
                <w:color w:val="231F20"/>
                <w:spacing w:val="-5"/>
                <w:sz w:val="26"/>
              </w:rPr>
              <w:t xml:space="preserve">Year </w:t>
            </w:r>
            <w:r>
              <w:rPr>
                <w:color w:val="231F20"/>
                <w:sz w:val="26"/>
              </w:rPr>
              <w:t xml:space="preserve">6 pupils can perform </w:t>
            </w:r>
            <w:r>
              <w:rPr>
                <w:color w:val="231F20"/>
                <w:spacing w:val="-3"/>
                <w:sz w:val="26"/>
              </w:rPr>
              <w:t xml:space="preserve">safe </w:t>
            </w:r>
            <w:r>
              <w:rPr>
                <w:color w:val="231F20"/>
                <w:sz w:val="26"/>
              </w:rPr>
              <w:t>self-rescue in different water-based situations?</w:t>
            </w:r>
          </w:p>
        </w:tc>
        <w:tc>
          <w:tcPr>
            <w:tcW w:w="3775" w:type="dxa"/>
          </w:tcPr>
          <w:p w14:paraId="292CF2D2" w14:textId="77777777" w:rsidR="00CA379F" w:rsidRDefault="00CA379F" w:rsidP="00CA379F">
            <w:pPr>
              <w:pStyle w:val="TableParagraph"/>
              <w:spacing w:before="17"/>
              <w:ind w:left="70"/>
              <w:rPr>
                <w:sz w:val="26"/>
              </w:rPr>
            </w:pPr>
            <w:r>
              <w:rPr>
                <w:sz w:val="26"/>
              </w:rPr>
              <w:t xml:space="preserve"> 96% ( 46 /48)</w:t>
            </w:r>
          </w:p>
        </w:tc>
      </w:tr>
      <w:tr w:rsidR="00CA379F" w14:paraId="6E8CCC93" w14:textId="77777777" w:rsidTr="00CA379F">
        <w:trPr>
          <w:trHeight w:val="1029"/>
        </w:trPr>
        <w:tc>
          <w:tcPr>
            <w:tcW w:w="11702" w:type="dxa"/>
          </w:tcPr>
          <w:p w14:paraId="1E34BC35" w14:textId="77777777" w:rsidR="00CA379F" w:rsidRDefault="00CA379F" w:rsidP="00CA379F">
            <w:pPr>
              <w:pStyle w:val="TableParagraph"/>
              <w:spacing w:before="23" w:line="235" w:lineRule="auto"/>
              <w:ind w:left="70" w:right="273"/>
              <w:jc w:val="both"/>
              <w:rPr>
                <w:sz w:val="26"/>
              </w:rPr>
            </w:pPr>
            <w:r>
              <w:rPr>
                <w:color w:val="231F20"/>
                <w:sz w:val="26"/>
              </w:rPr>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75" w:type="dxa"/>
          </w:tcPr>
          <w:p w14:paraId="68250063" w14:textId="77777777" w:rsidR="00CA379F" w:rsidRDefault="00CA379F" w:rsidP="00CA379F">
            <w:pPr>
              <w:pStyle w:val="TableParagraph"/>
              <w:spacing w:before="17"/>
              <w:ind w:left="70"/>
              <w:rPr>
                <w:sz w:val="26"/>
              </w:rPr>
            </w:pPr>
            <w:r>
              <w:rPr>
                <w:sz w:val="26"/>
              </w:rPr>
              <w:t>Yes</w:t>
            </w:r>
          </w:p>
        </w:tc>
      </w:tr>
    </w:tbl>
    <w:p w14:paraId="7957C16E" w14:textId="7C7C6864" w:rsidR="002C1C84" w:rsidRPr="0006369B" w:rsidRDefault="002C1C84" w:rsidP="0006369B">
      <w:pPr>
        <w:tabs>
          <w:tab w:val="left" w:pos="1298"/>
        </w:tabs>
        <w:rPr>
          <w:b/>
          <w:sz w:val="24"/>
          <w:u w:val="single"/>
        </w:rPr>
      </w:pPr>
      <w:r>
        <w:rPr>
          <w:sz w:val="24"/>
        </w:rPr>
        <w:t xml:space="preserve"> </w:t>
      </w:r>
      <w:r w:rsidR="0006369B">
        <w:rPr>
          <w:sz w:val="24"/>
        </w:rPr>
        <w:t xml:space="preserve">            </w:t>
      </w:r>
      <w:r>
        <w:rPr>
          <w:b/>
          <w:sz w:val="24"/>
          <w:u w:val="single"/>
        </w:rPr>
        <w:t>Y5 Swimming data- 2022/2023</w:t>
      </w:r>
    </w:p>
    <w:p w14:paraId="610DEF2D" w14:textId="6E9D7F31" w:rsidR="002C1C84" w:rsidRDefault="002C1C84" w:rsidP="002C1C84">
      <w:pPr>
        <w:tabs>
          <w:tab w:val="left" w:pos="1335"/>
        </w:tabs>
        <w:rPr>
          <w:sz w:val="24"/>
        </w:rPr>
      </w:pPr>
    </w:p>
    <w:p w14:paraId="2B255F95" w14:textId="53D09671" w:rsidR="002C1C84" w:rsidRDefault="002C1C84" w:rsidP="002C1C84">
      <w:pPr>
        <w:tabs>
          <w:tab w:val="left" w:pos="1335"/>
        </w:tabs>
        <w:rPr>
          <w:sz w:val="24"/>
        </w:rPr>
      </w:pPr>
    </w:p>
    <w:p w14:paraId="0428598D" w14:textId="1B002A4D" w:rsidR="002C1C84" w:rsidRDefault="002C1C84" w:rsidP="002C1C84">
      <w:pPr>
        <w:tabs>
          <w:tab w:val="left" w:pos="1335"/>
        </w:tabs>
        <w:rPr>
          <w:sz w:val="24"/>
        </w:rPr>
      </w:pPr>
    </w:p>
    <w:p w14:paraId="706388A9" w14:textId="357EC08B" w:rsidR="002C1C84" w:rsidRDefault="002C1C84" w:rsidP="002C1C84">
      <w:pPr>
        <w:tabs>
          <w:tab w:val="left" w:pos="1335"/>
        </w:tabs>
        <w:rPr>
          <w:sz w:val="24"/>
        </w:rPr>
      </w:pPr>
    </w:p>
    <w:p w14:paraId="5AAD65CB" w14:textId="4926F9A8" w:rsidR="002C1C84" w:rsidRDefault="002C1C84" w:rsidP="002C1C84">
      <w:pPr>
        <w:tabs>
          <w:tab w:val="left" w:pos="1335"/>
        </w:tabs>
        <w:rPr>
          <w:sz w:val="24"/>
        </w:rPr>
      </w:pPr>
    </w:p>
    <w:p w14:paraId="774484DC" w14:textId="1AA9DC2B" w:rsidR="002C1C84" w:rsidRDefault="002C1C84" w:rsidP="002C1C84">
      <w:pPr>
        <w:tabs>
          <w:tab w:val="left" w:pos="1335"/>
        </w:tabs>
        <w:rPr>
          <w:sz w:val="24"/>
        </w:rPr>
      </w:pPr>
    </w:p>
    <w:p w14:paraId="66B1869A" w14:textId="77777777" w:rsidR="002C1C84" w:rsidRDefault="002C1C84" w:rsidP="002C1C84">
      <w:pPr>
        <w:pStyle w:val="BodyText"/>
        <w:spacing w:after="16"/>
        <w:ind w:left="720"/>
        <w:rPr>
          <w:color w:val="231F20"/>
        </w:rPr>
      </w:pPr>
    </w:p>
    <w:p w14:paraId="7C1A2D1F" w14:textId="77777777" w:rsidR="002C1C84" w:rsidRDefault="002C1C84" w:rsidP="002C1C84">
      <w:pPr>
        <w:pStyle w:val="BodyText"/>
        <w:spacing w:after="16"/>
        <w:ind w:left="720"/>
        <w:rPr>
          <w:color w:val="231F20"/>
        </w:rPr>
      </w:pPr>
    </w:p>
    <w:p w14:paraId="65B7CDCE" w14:textId="77777777" w:rsidR="002C1C84" w:rsidRDefault="002C1C84" w:rsidP="002C1C84">
      <w:pPr>
        <w:pStyle w:val="BodyText"/>
        <w:spacing w:after="16"/>
        <w:ind w:left="720"/>
        <w:rPr>
          <w:color w:val="231F20"/>
        </w:rPr>
      </w:pPr>
    </w:p>
    <w:p w14:paraId="7E42FA80" w14:textId="77777777" w:rsidR="002C1C84" w:rsidRDefault="002C1C84" w:rsidP="002C1C84">
      <w:pPr>
        <w:pStyle w:val="BodyText"/>
        <w:spacing w:after="16"/>
        <w:ind w:left="720"/>
        <w:rPr>
          <w:color w:val="231F20"/>
        </w:rPr>
      </w:pPr>
    </w:p>
    <w:p w14:paraId="596A18D4" w14:textId="77777777" w:rsidR="002C1C84" w:rsidRDefault="002C1C84" w:rsidP="002C1C84">
      <w:pPr>
        <w:pStyle w:val="BodyText"/>
        <w:spacing w:after="16"/>
        <w:ind w:left="720"/>
        <w:rPr>
          <w:color w:val="231F20"/>
        </w:rPr>
      </w:pPr>
    </w:p>
    <w:p w14:paraId="08F30BB6" w14:textId="77777777" w:rsidR="002C1C84" w:rsidRDefault="002C1C84" w:rsidP="002C1C84">
      <w:pPr>
        <w:pStyle w:val="BodyText"/>
        <w:spacing w:after="16"/>
        <w:ind w:left="720"/>
        <w:rPr>
          <w:color w:val="231F20"/>
        </w:rPr>
      </w:pPr>
    </w:p>
    <w:p w14:paraId="10C8A575" w14:textId="77777777" w:rsidR="002C1C84" w:rsidRDefault="002C1C84" w:rsidP="002C1C84">
      <w:pPr>
        <w:pStyle w:val="BodyText"/>
        <w:spacing w:after="16"/>
        <w:ind w:left="720"/>
        <w:rPr>
          <w:color w:val="231F20"/>
        </w:rPr>
      </w:pPr>
    </w:p>
    <w:p w14:paraId="5CB1E633" w14:textId="77777777" w:rsidR="002C1C84" w:rsidRDefault="002C1C84" w:rsidP="002C1C84">
      <w:pPr>
        <w:pStyle w:val="BodyText"/>
        <w:spacing w:after="16"/>
        <w:ind w:left="720"/>
        <w:rPr>
          <w:color w:val="231F20"/>
        </w:rPr>
      </w:pPr>
    </w:p>
    <w:p w14:paraId="35743B8B" w14:textId="77777777" w:rsidR="002C1C84" w:rsidRDefault="002C1C84" w:rsidP="002C1C84">
      <w:pPr>
        <w:pStyle w:val="BodyText"/>
        <w:spacing w:after="16"/>
        <w:ind w:left="720"/>
        <w:rPr>
          <w:color w:val="231F20"/>
        </w:rPr>
      </w:pPr>
    </w:p>
    <w:p w14:paraId="4062C27B" w14:textId="4BBDB94A" w:rsidR="002C1C84" w:rsidRDefault="002C1C84" w:rsidP="0006369B">
      <w:pPr>
        <w:pStyle w:val="BodyText"/>
        <w:spacing w:after="16"/>
        <w:rPr>
          <w:color w:val="231F20"/>
        </w:rPr>
      </w:pPr>
    </w:p>
    <w:p w14:paraId="487A3A8D" w14:textId="142517EE" w:rsidR="0006369B" w:rsidRDefault="0006369B" w:rsidP="0006369B">
      <w:pPr>
        <w:pStyle w:val="BodyText"/>
        <w:spacing w:after="16"/>
        <w:rPr>
          <w:color w:val="231F20"/>
        </w:rPr>
      </w:pPr>
    </w:p>
    <w:p w14:paraId="6E13BDBB" w14:textId="06629896" w:rsidR="0006369B" w:rsidRDefault="0006369B" w:rsidP="0006369B">
      <w:pPr>
        <w:pStyle w:val="BodyText"/>
        <w:spacing w:after="16"/>
        <w:rPr>
          <w:color w:val="231F20"/>
        </w:rPr>
      </w:pPr>
    </w:p>
    <w:p w14:paraId="0F846A78" w14:textId="65F52501" w:rsidR="0006369B" w:rsidRDefault="0006369B" w:rsidP="0006369B">
      <w:pPr>
        <w:pStyle w:val="BodyText"/>
        <w:spacing w:after="16"/>
        <w:rPr>
          <w:color w:val="231F20"/>
        </w:rPr>
      </w:pPr>
    </w:p>
    <w:p w14:paraId="08998609" w14:textId="04B7C59D" w:rsidR="0006369B" w:rsidRDefault="0006369B" w:rsidP="0006369B">
      <w:pPr>
        <w:pStyle w:val="BodyText"/>
        <w:spacing w:after="16"/>
        <w:rPr>
          <w:color w:val="231F20"/>
        </w:rPr>
      </w:pPr>
    </w:p>
    <w:p w14:paraId="1924D04F" w14:textId="345829FC" w:rsidR="0006369B" w:rsidRDefault="0006369B" w:rsidP="0006369B">
      <w:pPr>
        <w:pStyle w:val="BodyText"/>
        <w:spacing w:after="16"/>
        <w:rPr>
          <w:color w:val="231F20"/>
        </w:rPr>
      </w:pPr>
    </w:p>
    <w:p w14:paraId="354F86BC" w14:textId="46F09A23" w:rsidR="0006369B" w:rsidRDefault="0006369B" w:rsidP="0006369B">
      <w:pPr>
        <w:pStyle w:val="BodyText"/>
        <w:spacing w:after="16"/>
        <w:rPr>
          <w:color w:val="231F20"/>
        </w:rPr>
      </w:pPr>
    </w:p>
    <w:p w14:paraId="17560144" w14:textId="597B4B4B" w:rsidR="0006369B" w:rsidRDefault="0006369B" w:rsidP="0006369B">
      <w:pPr>
        <w:pStyle w:val="BodyText"/>
        <w:spacing w:after="16"/>
        <w:rPr>
          <w:color w:val="231F20"/>
        </w:rPr>
      </w:pPr>
    </w:p>
    <w:p w14:paraId="6A0461EC" w14:textId="452D873B" w:rsidR="0006369B" w:rsidRDefault="0006369B" w:rsidP="0006369B">
      <w:pPr>
        <w:pStyle w:val="BodyText"/>
        <w:spacing w:after="16"/>
        <w:rPr>
          <w:color w:val="231F20"/>
        </w:rPr>
      </w:pPr>
    </w:p>
    <w:p w14:paraId="62893623" w14:textId="6E17BEC0" w:rsidR="0006369B" w:rsidRDefault="0006369B" w:rsidP="0006369B">
      <w:pPr>
        <w:pStyle w:val="BodyText"/>
        <w:spacing w:after="16"/>
        <w:rPr>
          <w:color w:val="231F20"/>
        </w:rPr>
      </w:pPr>
    </w:p>
    <w:p w14:paraId="188D0CD7" w14:textId="76326480" w:rsidR="0006369B" w:rsidRDefault="0006369B" w:rsidP="0006369B">
      <w:pPr>
        <w:pStyle w:val="BodyText"/>
        <w:spacing w:after="16"/>
        <w:rPr>
          <w:color w:val="231F20"/>
        </w:rPr>
      </w:pPr>
    </w:p>
    <w:p w14:paraId="06467EE3" w14:textId="77777777" w:rsidR="0006369B" w:rsidRDefault="0006369B" w:rsidP="0006369B">
      <w:pPr>
        <w:pStyle w:val="BodyText"/>
        <w:spacing w:after="16"/>
        <w:rPr>
          <w:color w:val="231F20"/>
        </w:rPr>
      </w:pPr>
    </w:p>
    <w:p w14:paraId="503822EA" w14:textId="5D59280F" w:rsidR="002C1C84" w:rsidRPr="00FA31BA" w:rsidRDefault="002C1C84" w:rsidP="002C1C84">
      <w:pPr>
        <w:pStyle w:val="BodyText"/>
        <w:spacing w:after="16"/>
        <w:ind w:left="720"/>
      </w:pPr>
      <w:r w:rsidRPr="00FA31BA">
        <w:rPr>
          <w:color w:val="231F20"/>
        </w:rPr>
        <w:t>N.B. In this section you should refer to any adjustments you might have made due to Covid-19 and how these will influence further improvement.</w:t>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993"/>
      </w:tblGrid>
      <w:tr w:rsidR="002C1C84" w:rsidRPr="00F41E0D" w14:paraId="2C7976A5" w14:textId="77777777" w:rsidTr="002C1C84">
        <w:trPr>
          <w:trHeight w:val="69"/>
        </w:trPr>
        <w:tc>
          <w:tcPr>
            <w:tcW w:w="7700" w:type="dxa"/>
          </w:tcPr>
          <w:p w14:paraId="14A04753" w14:textId="0E621E9F" w:rsidR="002C1C84" w:rsidRPr="000C6FE5" w:rsidRDefault="002C1C84" w:rsidP="002C1C84">
            <w:pPr>
              <w:pStyle w:val="TableParagraph"/>
              <w:spacing w:before="21"/>
              <w:rPr>
                <w:color w:val="548DD4" w:themeColor="text2" w:themeTint="99"/>
                <w:sz w:val="24"/>
              </w:rPr>
            </w:pPr>
            <w:r w:rsidRPr="000C6FE5">
              <w:rPr>
                <w:color w:val="548DD4" w:themeColor="text2" w:themeTint="99"/>
                <w:sz w:val="24"/>
              </w:rPr>
              <w:t>Key achi</w:t>
            </w:r>
            <w:r>
              <w:rPr>
                <w:color w:val="548DD4" w:themeColor="text2" w:themeTint="99"/>
                <w:sz w:val="24"/>
              </w:rPr>
              <w:t>evements to date until July 2023</w:t>
            </w:r>
            <w:r w:rsidRPr="000C6FE5">
              <w:rPr>
                <w:color w:val="548DD4" w:themeColor="text2" w:themeTint="99"/>
                <w:sz w:val="24"/>
              </w:rPr>
              <w:t>:</w:t>
            </w:r>
          </w:p>
        </w:tc>
        <w:tc>
          <w:tcPr>
            <w:tcW w:w="7993" w:type="dxa"/>
          </w:tcPr>
          <w:p w14:paraId="63DCE63C" w14:textId="77777777" w:rsidR="002C1C84" w:rsidRPr="000C6FE5" w:rsidRDefault="002C1C84" w:rsidP="002C1C84">
            <w:pPr>
              <w:pStyle w:val="TableParagraph"/>
              <w:spacing w:before="21"/>
              <w:rPr>
                <w:color w:val="548DD4" w:themeColor="text2" w:themeTint="99"/>
                <w:sz w:val="24"/>
              </w:rPr>
            </w:pPr>
            <w:r w:rsidRPr="000C6FE5">
              <w:rPr>
                <w:color w:val="548DD4" w:themeColor="text2" w:themeTint="99"/>
                <w:sz w:val="24"/>
              </w:rPr>
              <w:t>Areas for further improvement and baseline evidence of need:</w:t>
            </w:r>
          </w:p>
        </w:tc>
      </w:tr>
      <w:tr w:rsidR="002C1C84" w:rsidRPr="00F41E0D" w14:paraId="5F903EBA" w14:textId="77777777" w:rsidTr="002C1C84">
        <w:trPr>
          <w:trHeight w:val="5112"/>
        </w:trPr>
        <w:tc>
          <w:tcPr>
            <w:tcW w:w="7700" w:type="dxa"/>
          </w:tcPr>
          <w:p w14:paraId="4AC97288" w14:textId="77777777" w:rsidR="002C1C84" w:rsidRPr="00B83E15" w:rsidRDefault="002C1C84" w:rsidP="002C1C84">
            <w:pPr>
              <w:pStyle w:val="TableParagraph"/>
              <w:rPr>
                <w:color w:val="548DD4" w:themeColor="text2" w:themeTint="99"/>
              </w:rPr>
            </w:pPr>
            <w:r w:rsidRPr="00B83E15">
              <w:rPr>
                <w:b/>
                <w:color w:val="548DD4" w:themeColor="text2" w:themeTint="99"/>
              </w:rPr>
              <w:t xml:space="preserve">Key indicator 1: </w:t>
            </w:r>
            <w:r w:rsidRPr="00B83E15">
              <w:rPr>
                <w:color w:val="548DD4" w:themeColor="text2" w:themeTint="99"/>
              </w:rPr>
              <w:t xml:space="preserve">The engagement of </w:t>
            </w:r>
            <w:r w:rsidRPr="00B83E15">
              <w:rPr>
                <w:color w:val="548DD4" w:themeColor="text2" w:themeTint="99"/>
                <w:u w:val="single" w:color="8F53A1"/>
              </w:rPr>
              <w:t>all</w:t>
            </w:r>
            <w:r w:rsidRPr="00B83E15">
              <w:rPr>
                <w:color w:val="548DD4" w:themeColor="text2" w:themeTint="99"/>
              </w:rPr>
              <w:t xml:space="preserve"> pupils in regular physical activity </w:t>
            </w:r>
          </w:p>
          <w:p w14:paraId="2D3B9609" w14:textId="77777777" w:rsidR="002C1C84" w:rsidRPr="007E78CA" w:rsidRDefault="002C1C84" w:rsidP="002C1C84">
            <w:pPr>
              <w:pStyle w:val="TableParagraph"/>
              <w:ind w:left="0"/>
              <w:rPr>
                <w:rFonts w:asciiTheme="minorHAnsi" w:hAnsiTheme="minorHAnsi" w:cstheme="minorHAnsi"/>
                <w:szCs w:val="24"/>
              </w:rPr>
            </w:pPr>
            <w:r w:rsidRPr="007E78CA">
              <w:rPr>
                <w:rFonts w:asciiTheme="minorHAnsi" w:hAnsiTheme="minorHAnsi" w:cstheme="minorHAnsi"/>
                <w:szCs w:val="24"/>
              </w:rPr>
              <w:t xml:space="preserve">- School Games </w:t>
            </w:r>
            <w:r>
              <w:rPr>
                <w:rFonts w:asciiTheme="minorHAnsi" w:hAnsiTheme="minorHAnsi" w:cstheme="minorHAnsi"/>
                <w:szCs w:val="24"/>
              </w:rPr>
              <w:t>PLATINUM mark achieved in 22-23 for 5 x consecutive GOLD marks</w:t>
            </w:r>
          </w:p>
          <w:p w14:paraId="61F7ADCF" w14:textId="77777777" w:rsidR="002C1C84" w:rsidRPr="007E78CA" w:rsidRDefault="002C1C84" w:rsidP="002C1C84">
            <w:pPr>
              <w:pStyle w:val="TableParagraph"/>
              <w:spacing w:before="20"/>
              <w:ind w:left="0"/>
              <w:rPr>
                <w:rFonts w:asciiTheme="minorHAnsi" w:hAnsiTheme="minorHAnsi"/>
              </w:rPr>
            </w:pPr>
            <w:r w:rsidRPr="007E78CA">
              <w:rPr>
                <w:rFonts w:asciiTheme="minorHAnsi" w:hAnsiTheme="minorHAnsi"/>
              </w:rPr>
              <w:t xml:space="preserve">- MODESHIFT active travel scheme silver level achieved in </w:t>
            </w:r>
            <w:r>
              <w:rPr>
                <w:rFonts w:asciiTheme="minorHAnsi" w:hAnsiTheme="minorHAnsi"/>
              </w:rPr>
              <w:t>22/23 – on track for GOLD</w:t>
            </w:r>
          </w:p>
          <w:p w14:paraId="75D3D688" w14:textId="597E6BA8" w:rsidR="002C1C84" w:rsidRPr="007E78CA" w:rsidRDefault="002C1C84" w:rsidP="002C1C84">
            <w:pPr>
              <w:pStyle w:val="TableParagraph"/>
              <w:ind w:left="0"/>
              <w:rPr>
                <w:rFonts w:asciiTheme="minorHAnsi" w:hAnsiTheme="minorHAnsi" w:cstheme="minorHAnsi"/>
                <w:szCs w:val="24"/>
              </w:rPr>
            </w:pPr>
            <w:r>
              <w:rPr>
                <w:rFonts w:asciiTheme="minorHAnsi" w:hAnsiTheme="minorHAnsi" w:cstheme="minorHAnsi"/>
                <w:szCs w:val="24"/>
              </w:rPr>
              <w:t>- 3</w:t>
            </w:r>
            <w:r w:rsidRPr="007E78CA">
              <w:rPr>
                <w:rFonts w:asciiTheme="minorHAnsi" w:hAnsiTheme="minorHAnsi" w:cstheme="minorHAnsi"/>
                <w:szCs w:val="24"/>
              </w:rPr>
              <w:t xml:space="preserve"> x PE specialists provide every pupil from all classes with two hours of high      quality PE each week. </w:t>
            </w:r>
            <w:r>
              <w:rPr>
                <w:rFonts w:asciiTheme="minorHAnsi" w:hAnsiTheme="minorHAnsi" w:cstheme="minorHAnsi"/>
                <w:szCs w:val="24"/>
              </w:rPr>
              <w:t>PE lead oversees part-time PE staff to ensure consistency</w:t>
            </w:r>
          </w:p>
          <w:p w14:paraId="5ADA14AB" w14:textId="77777777" w:rsidR="002C1C84" w:rsidRPr="007E78CA" w:rsidRDefault="002C1C84" w:rsidP="002C1C84">
            <w:pPr>
              <w:pStyle w:val="TableParagraph"/>
              <w:ind w:left="0"/>
              <w:rPr>
                <w:rFonts w:asciiTheme="minorHAnsi" w:hAnsiTheme="minorHAnsi" w:cstheme="minorHAnsi"/>
                <w:szCs w:val="24"/>
              </w:rPr>
            </w:pPr>
            <w:r w:rsidRPr="007E78CA">
              <w:rPr>
                <w:rFonts w:asciiTheme="minorHAnsi" w:hAnsiTheme="minorHAnsi" w:cstheme="minorHAnsi"/>
                <w:szCs w:val="24"/>
              </w:rPr>
              <w:t xml:space="preserve">- </w:t>
            </w:r>
            <w:r w:rsidRPr="007E78CA">
              <w:rPr>
                <w:rFonts w:asciiTheme="minorHAnsi" w:hAnsiTheme="minorHAnsi"/>
              </w:rPr>
              <w:t xml:space="preserve">Investment in specific SEND equipment to </w:t>
            </w:r>
            <w:proofErr w:type="spellStart"/>
            <w:r w:rsidRPr="007E78CA">
              <w:rPr>
                <w:rFonts w:asciiTheme="minorHAnsi" w:hAnsiTheme="minorHAnsi"/>
              </w:rPr>
              <w:t>maximise</w:t>
            </w:r>
            <w:proofErr w:type="spellEnd"/>
            <w:r w:rsidRPr="007E78CA">
              <w:rPr>
                <w:rFonts w:asciiTheme="minorHAnsi" w:hAnsiTheme="minorHAnsi"/>
              </w:rPr>
              <w:t xml:space="preserve"> the quality of teaching for all pupils and ensure full inclusivity to a high standard in every lesson</w:t>
            </w:r>
          </w:p>
          <w:p w14:paraId="7B57C84C" w14:textId="77777777" w:rsidR="002C1C84" w:rsidRPr="007E78CA" w:rsidRDefault="002C1C84" w:rsidP="002C1C84">
            <w:pPr>
              <w:pStyle w:val="TableParagraph"/>
              <w:rPr>
                <w:rFonts w:asciiTheme="minorHAnsi" w:hAnsiTheme="minorHAnsi" w:cstheme="minorHAnsi"/>
                <w:szCs w:val="24"/>
              </w:rPr>
            </w:pPr>
            <w:r w:rsidRPr="007E78CA">
              <w:rPr>
                <w:rFonts w:asciiTheme="minorHAnsi" w:hAnsiTheme="minorHAnsi" w:cstheme="minorHAnsi"/>
                <w:szCs w:val="24"/>
              </w:rPr>
              <w:t>- PE has been highlighted as a leading subject across the school, with all pupils engaged, challenged and included to make progress, whatever their ability or needs.</w:t>
            </w:r>
          </w:p>
          <w:p w14:paraId="71AC0630" w14:textId="77777777" w:rsidR="002C1C84" w:rsidRPr="007E78CA" w:rsidRDefault="002C1C84" w:rsidP="002C1C84">
            <w:pPr>
              <w:pStyle w:val="TableParagraph"/>
              <w:rPr>
                <w:rFonts w:asciiTheme="minorHAnsi" w:hAnsiTheme="minorHAnsi" w:cstheme="minorHAnsi"/>
                <w:szCs w:val="24"/>
              </w:rPr>
            </w:pPr>
            <w:r w:rsidRPr="007E78CA">
              <w:rPr>
                <w:rFonts w:asciiTheme="minorHAnsi" w:hAnsiTheme="minorHAnsi" w:cstheme="minorHAnsi"/>
                <w:szCs w:val="24"/>
              </w:rPr>
              <w:t xml:space="preserve">- </w:t>
            </w:r>
            <w:r>
              <w:rPr>
                <w:rFonts w:asciiTheme="minorHAnsi" w:hAnsiTheme="minorHAnsi" w:cstheme="minorHAnsi"/>
                <w:szCs w:val="24"/>
              </w:rPr>
              <w:t xml:space="preserve">On track to have 100% of school population attend </w:t>
            </w:r>
            <w:r w:rsidRPr="007E78CA">
              <w:rPr>
                <w:rFonts w:asciiTheme="minorHAnsi" w:hAnsiTheme="minorHAnsi" w:cstheme="minorHAnsi"/>
                <w:szCs w:val="24"/>
              </w:rPr>
              <w:t>1+ competition suited to the intended outcome/ ability level</w:t>
            </w:r>
          </w:p>
          <w:p w14:paraId="6F7665EE" w14:textId="77777777" w:rsidR="002C1C84" w:rsidRPr="007E78CA" w:rsidRDefault="002C1C84" w:rsidP="002C1C84">
            <w:pPr>
              <w:pStyle w:val="TableParagraph"/>
              <w:rPr>
                <w:rFonts w:asciiTheme="minorHAnsi" w:hAnsiTheme="minorHAnsi" w:cstheme="minorHAnsi"/>
                <w:szCs w:val="24"/>
              </w:rPr>
            </w:pPr>
            <w:r w:rsidRPr="007E78CA">
              <w:rPr>
                <w:rFonts w:asciiTheme="minorHAnsi" w:hAnsiTheme="minorHAnsi" w:cstheme="minorHAnsi"/>
                <w:szCs w:val="24"/>
              </w:rPr>
              <w:t xml:space="preserve">- PE has been commended by leaders on evaluation and moderation visits within the trust and in the locality on our SEND provision </w:t>
            </w:r>
          </w:p>
          <w:p w14:paraId="2C315D77" w14:textId="77777777" w:rsidR="002C1C84" w:rsidRPr="007E78CA" w:rsidRDefault="002C1C84" w:rsidP="002C1C84">
            <w:pPr>
              <w:pStyle w:val="TableParagraph"/>
              <w:rPr>
                <w:rFonts w:asciiTheme="minorHAnsi" w:hAnsiTheme="minorHAnsi" w:cstheme="minorHAnsi"/>
                <w:szCs w:val="24"/>
              </w:rPr>
            </w:pPr>
            <w:r w:rsidRPr="007E78CA">
              <w:rPr>
                <w:rFonts w:asciiTheme="minorHAnsi" w:hAnsiTheme="minorHAnsi" w:cstheme="minorHAnsi"/>
                <w:szCs w:val="24"/>
              </w:rPr>
              <w:t>- Extra-curricular opportunities are offered on site to pupils Y1-Y6</w:t>
            </w:r>
          </w:p>
          <w:p w14:paraId="7CDB5766" w14:textId="77777777" w:rsidR="002C1C84" w:rsidRPr="007E78CA" w:rsidRDefault="002C1C84" w:rsidP="002C1C84">
            <w:pPr>
              <w:pStyle w:val="TableParagraph"/>
              <w:rPr>
                <w:rFonts w:asciiTheme="minorHAnsi" w:hAnsiTheme="minorHAnsi" w:cstheme="minorHAnsi"/>
                <w:szCs w:val="24"/>
              </w:rPr>
            </w:pPr>
            <w:r w:rsidRPr="007E78CA">
              <w:rPr>
                <w:rFonts w:asciiTheme="minorHAnsi" w:hAnsiTheme="minorHAnsi" w:cstheme="minorHAnsi"/>
                <w:szCs w:val="24"/>
              </w:rPr>
              <w:t xml:space="preserve">- PE staff have collected data from pupils in order to direct a wider pool of parents to local sporting clubs in the locality </w:t>
            </w:r>
          </w:p>
          <w:p w14:paraId="05B4D49A" w14:textId="77777777" w:rsidR="002C1C84" w:rsidRPr="007E78CA" w:rsidRDefault="002C1C84" w:rsidP="002C1C84">
            <w:pPr>
              <w:pStyle w:val="TableParagraph"/>
              <w:rPr>
                <w:color w:val="000000" w:themeColor="text1"/>
              </w:rPr>
            </w:pPr>
            <w:r w:rsidRPr="007E78CA">
              <w:rPr>
                <w:color w:val="000000" w:themeColor="text1"/>
              </w:rPr>
              <w:t>- Running of the ‘daily mile’, where all pupils and staff enter the playground during the afternoon to run up to a mile by completing laps at a self-selected pace</w:t>
            </w:r>
          </w:p>
          <w:p w14:paraId="054CC4D5" w14:textId="77777777" w:rsidR="002C1C84" w:rsidRPr="007E78CA" w:rsidRDefault="002C1C84" w:rsidP="002C1C84">
            <w:pPr>
              <w:pStyle w:val="TableParagraph"/>
              <w:spacing w:before="20"/>
              <w:ind w:left="0"/>
              <w:rPr>
                <w:rFonts w:asciiTheme="minorHAnsi" w:hAnsiTheme="minorHAnsi"/>
              </w:rPr>
            </w:pPr>
            <w:r w:rsidRPr="007E78CA">
              <w:rPr>
                <w:rFonts w:asciiTheme="minorHAnsi" w:hAnsiTheme="minorHAnsi"/>
              </w:rPr>
              <w:t>- All pupils engaged in the lesson using lanyards of roles if pupils are injured / unable to take part</w:t>
            </w:r>
          </w:p>
          <w:p w14:paraId="6D27CB49" w14:textId="77777777" w:rsidR="002C1C84" w:rsidRPr="007E78CA" w:rsidRDefault="002C1C84" w:rsidP="002C1C84">
            <w:pPr>
              <w:pStyle w:val="TableParagraph"/>
              <w:spacing w:before="20"/>
              <w:ind w:left="0"/>
              <w:rPr>
                <w:rFonts w:asciiTheme="minorHAnsi" w:hAnsiTheme="minorHAnsi"/>
              </w:rPr>
            </w:pPr>
            <w:r w:rsidRPr="007E78CA">
              <w:rPr>
                <w:rFonts w:asciiTheme="minorHAnsi" w:hAnsiTheme="minorHAnsi"/>
              </w:rPr>
              <w:t xml:space="preserve">- Semi-structured games </w:t>
            </w:r>
            <w:r>
              <w:rPr>
                <w:rFonts w:asciiTheme="minorHAnsi" w:hAnsiTheme="minorHAnsi"/>
              </w:rPr>
              <w:t>in place at lunchtimes that are run by sports play leaders</w:t>
            </w:r>
          </w:p>
          <w:p w14:paraId="2AAE9A4B" w14:textId="77777777" w:rsidR="002C1C84" w:rsidRDefault="002C1C84" w:rsidP="002C1C84">
            <w:pPr>
              <w:pStyle w:val="TableParagraph"/>
              <w:spacing w:before="20"/>
              <w:ind w:left="0"/>
              <w:rPr>
                <w:rFonts w:asciiTheme="minorHAnsi" w:hAnsiTheme="minorHAnsi"/>
              </w:rPr>
            </w:pPr>
            <w:r w:rsidRPr="007E78CA">
              <w:rPr>
                <w:rFonts w:asciiTheme="minorHAnsi" w:hAnsiTheme="minorHAnsi"/>
              </w:rPr>
              <w:t xml:space="preserve">- WOW travel register implemented as part of daily routine for pupils to earn badges for an active journey to school </w:t>
            </w:r>
          </w:p>
          <w:p w14:paraId="076202F2" w14:textId="77777777" w:rsidR="002C1C84" w:rsidRDefault="002C1C84" w:rsidP="002C1C84">
            <w:pPr>
              <w:pStyle w:val="TableParagraph"/>
              <w:rPr>
                <w:rFonts w:asciiTheme="minorHAnsi" w:hAnsiTheme="minorHAnsi"/>
                <w:sz w:val="24"/>
              </w:rPr>
            </w:pPr>
            <w:r>
              <w:rPr>
                <w:rFonts w:asciiTheme="minorHAnsi" w:hAnsiTheme="minorHAnsi"/>
              </w:rPr>
              <w:t>-</w:t>
            </w:r>
            <w:r>
              <w:rPr>
                <w:rFonts w:asciiTheme="minorHAnsi" w:hAnsiTheme="minorHAnsi"/>
                <w:sz w:val="24"/>
              </w:rPr>
              <w:t xml:space="preserve"> Extra spare kit purchased to ensure all pupils can participate safely</w:t>
            </w:r>
          </w:p>
          <w:p w14:paraId="5617AD45" w14:textId="77777777" w:rsidR="002C1C84" w:rsidRPr="001B59F2" w:rsidRDefault="002C1C84" w:rsidP="002C1C84">
            <w:pPr>
              <w:pStyle w:val="TableParagraph"/>
              <w:rPr>
                <w:rFonts w:asciiTheme="minorHAnsi" w:hAnsiTheme="minorHAnsi"/>
                <w:sz w:val="24"/>
              </w:rPr>
            </w:pPr>
            <w:r>
              <w:rPr>
                <w:rFonts w:asciiTheme="minorHAnsi" w:hAnsiTheme="minorHAnsi"/>
                <w:sz w:val="24"/>
              </w:rPr>
              <w:t xml:space="preserve">- Wider experience of inclusive sports delivered on site </w:t>
            </w:r>
          </w:p>
        </w:tc>
        <w:tc>
          <w:tcPr>
            <w:tcW w:w="7993" w:type="dxa"/>
          </w:tcPr>
          <w:p w14:paraId="655F021C" w14:textId="4DAE4F10" w:rsidR="002C1C84" w:rsidRPr="0006369B" w:rsidRDefault="002C1C84" w:rsidP="002C1C84">
            <w:pPr>
              <w:pStyle w:val="TableParagraph"/>
              <w:numPr>
                <w:ilvl w:val="0"/>
                <w:numId w:val="4"/>
              </w:numPr>
              <w:rPr>
                <w:rFonts w:asciiTheme="minorHAnsi" w:hAnsiTheme="minorHAnsi"/>
              </w:rPr>
            </w:pPr>
            <w:r>
              <w:rPr>
                <w:rFonts w:asciiTheme="minorHAnsi" w:hAnsiTheme="minorHAnsi"/>
                <w:sz w:val="24"/>
              </w:rPr>
              <w:t xml:space="preserve">Widen club provision </w:t>
            </w:r>
            <w:r w:rsidR="0006369B">
              <w:rPr>
                <w:rFonts w:asciiTheme="minorHAnsi" w:hAnsiTheme="minorHAnsi"/>
                <w:sz w:val="24"/>
              </w:rPr>
              <w:t>in order that more clubs are on offer each half-term in order that percentage of engagement is &gt;40%</w:t>
            </w:r>
          </w:p>
          <w:p w14:paraId="331C011D" w14:textId="5DDCEA76" w:rsidR="0006369B" w:rsidRPr="001B59F2" w:rsidRDefault="0006369B" w:rsidP="002C1C84">
            <w:pPr>
              <w:pStyle w:val="TableParagraph"/>
              <w:numPr>
                <w:ilvl w:val="0"/>
                <w:numId w:val="4"/>
              </w:numPr>
              <w:rPr>
                <w:rFonts w:asciiTheme="minorHAnsi" w:hAnsiTheme="minorHAnsi"/>
              </w:rPr>
            </w:pPr>
            <w:r>
              <w:rPr>
                <w:rFonts w:asciiTheme="minorHAnsi" w:hAnsiTheme="minorHAnsi"/>
                <w:sz w:val="24"/>
              </w:rPr>
              <w:t xml:space="preserve">Development of availability of a wide range of sports / physical activities available over breaktimes/lunchtimes – different activities / sports being offered on different days. </w:t>
            </w:r>
          </w:p>
          <w:p w14:paraId="08E0E868" w14:textId="0375E0F9" w:rsidR="002C1C84" w:rsidRPr="008B46BC" w:rsidRDefault="002C1C84" w:rsidP="002C1C84">
            <w:pPr>
              <w:pStyle w:val="TableParagraph"/>
              <w:numPr>
                <w:ilvl w:val="0"/>
                <w:numId w:val="4"/>
              </w:numPr>
              <w:rPr>
                <w:rFonts w:asciiTheme="minorHAnsi" w:hAnsiTheme="minorHAnsi"/>
              </w:rPr>
            </w:pPr>
            <w:r>
              <w:rPr>
                <w:rFonts w:asciiTheme="minorHAnsi" w:hAnsiTheme="minorHAnsi"/>
                <w:sz w:val="24"/>
              </w:rPr>
              <w:t xml:space="preserve">Active learning progression further within classrooms e.g. active blasts, making </w:t>
            </w:r>
            <w:proofErr w:type="spellStart"/>
            <w:r>
              <w:rPr>
                <w:rFonts w:asciiTheme="minorHAnsi" w:hAnsiTheme="minorHAnsi"/>
                <w:sz w:val="24"/>
              </w:rPr>
              <w:t>maths</w:t>
            </w:r>
            <w:proofErr w:type="spellEnd"/>
            <w:r>
              <w:rPr>
                <w:rFonts w:asciiTheme="minorHAnsi" w:hAnsiTheme="minorHAnsi"/>
                <w:sz w:val="24"/>
              </w:rPr>
              <w:t>/ English learning active</w:t>
            </w:r>
          </w:p>
          <w:p w14:paraId="5C4455C5" w14:textId="498D223E" w:rsidR="008B46BC" w:rsidRPr="007E78CA" w:rsidRDefault="008B46BC" w:rsidP="002C1C84">
            <w:pPr>
              <w:pStyle w:val="TableParagraph"/>
              <w:numPr>
                <w:ilvl w:val="0"/>
                <w:numId w:val="4"/>
              </w:numPr>
              <w:rPr>
                <w:rFonts w:asciiTheme="minorHAnsi" w:hAnsiTheme="minorHAnsi"/>
              </w:rPr>
            </w:pPr>
            <w:r>
              <w:rPr>
                <w:rFonts w:asciiTheme="minorHAnsi" w:hAnsiTheme="minorHAnsi"/>
                <w:sz w:val="24"/>
              </w:rPr>
              <w:t xml:space="preserve">Development of EYFS outdoors to develop gross motor skills. </w:t>
            </w:r>
          </w:p>
          <w:p w14:paraId="37409767" w14:textId="77777777" w:rsidR="002C1C84" w:rsidRDefault="002C1C84" w:rsidP="002C1C84">
            <w:pPr>
              <w:pStyle w:val="TableParagraph"/>
              <w:rPr>
                <w:rFonts w:asciiTheme="minorHAnsi" w:hAnsiTheme="minorHAnsi"/>
                <w:sz w:val="24"/>
              </w:rPr>
            </w:pPr>
          </w:p>
          <w:p w14:paraId="43FD180B" w14:textId="77777777" w:rsidR="002C1C84" w:rsidRPr="00FA31BA" w:rsidRDefault="002C1C84" w:rsidP="002C1C84">
            <w:pPr>
              <w:pStyle w:val="TableParagraph"/>
              <w:rPr>
                <w:rFonts w:ascii="Times New Roman"/>
                <w:sz w:val="24"/>
              </w:rPr>
            </w:pPr>
          </w:p>
        </w:tc>
      </w:tr>
    </w:tbl>
    <w:p w14:paraId="3BC35284" w14:textId="77777777" w:rsidR="002C1C84" w:rsidRDefault="002C1C84" w:rsidP="002C1C84">
      <w:pPr>
        <w:pStyle w:val="BodyText"/>
        <w:spacing w:before="3"/>
        <w:rPr>
          <w:sz w:val="22"/>
          <w:highlight w:val="yellow"/>
        </w:rPr>
      </w:pPr>
    </w:p>
    <w:p w14:paraId="4F416FD6" w14:textId="77777777" w:rsidR="002C1C84" w:rsidRDefault="002C1C84" w:rsidP="002C1C84">
      <w:pPr>
        <w:pStyle w:val="BodyText"/>
        <w:spacing w:before="3"/>
        <w:rPr>
          <w:sz w:val="22"/>
          <w:highlight w:val="yellow"/>
        </w:rPr>
      </w:pPr>
    </w:p>
    <w:p w14:paraId="1C6C5570" w14:textId="77777777" w:rsidR="002C1C84" w:rsidRDefault="002C1C84" w:rsidP="002C1C84">
      <w:pPr>
        <w:pStyle w:val="BodyText"/>
        <w:spacing w:before="3"/>
        <w:rPr>
          <w:sz w:val="22"/>
          <w:highlight w:val="yellow"/>
        </w:rPr>
      </w:pPr>
    </w:p>
    <w:p w14:paraId="0316645C" w14:textId="064ECEC2" w:rsidR="002C1C84" w:rsidRDefault="002C1C84" w:rsidP="002C1C84">
      <w:pPr>
        <w:pStyle w:val="BodyText"/>
        <w:spacing w:before="3"/>
        <w:rPr>
          <w:sz w:val="22"/>
          <w:highlight w:val="yellow"/>
        </w:rPr>
      </w:pPr>
    </w:p>
    <w:p w14:paraId="185EA15A" w14:textId="0160A801" w:rsidR="002C1C84" w:rsidRDefault="002C1C84" w:rsidP="002C1C84">
      <w:pPr>
        <w:pStyle w:val="BodyText"/>
        <w:spacing w:before="3"/>
        <w:rPr>
          <w:sz w:val="22"/>
          <w:highlight w:val="yellow"/>
        </w:rPr>
      </w:pPr>
    </w:p>
    <w:p w14:paraId="7419EB94" w14:textId="216F75F8" w:rsidR="002C1C84" w:rsidRDefault="002C1C84" w:rsidP="002C1C84">
      <w:pPr>
        <w:pStyle w:val="BodyText"/>
        <w:spacing w:before="3"/>
        <w:rPr>
          <w:sz w:val="22"/>
          <w:highlight w:val="yellow"/>
        </w:rPr>
      </w:pPr>
    </w:p>
    <w:p w14:paraId="4C0D6B02" w14:textId="39CF033E" w:rsidR="002C1C84" w:rsidRDefault="002C1C84" w:rsidP="002C1C84">
      <w:pPr>
        <w:pStyle w:val="BodyText"/>
        <w:spacing w:before="3"/>
        <w:rPr>
          <w:sz w:val="22"/>
          <w:highlight w:val="yellow"/>
        </w:rPr>
      </w:pPr>
    </w:p>
    <w:p w14:paraId="55BC415B" w14:textId="3224261D" w:rsidR="002C1C84" w:rsidRDefault="002C1C84" w:rsidP="002C1C84">
      <w:pPr>
        <w:pStyle w:val="BodyText"/>
        <w:spacing w:before="3"/>
        <w:rPr>
          <w:sz w:val="22"/>
          <w:highlight w:val="yellow"/>
        </w:rPr>
      </w:pPr>
    </w:p>
    <w:p w14:paraId="2FD6E926" w14:textId="77777777" w:rsidR="002C1C84" w:rsidRDefault="002C1C84" w:rsidP="002C1C84">
      <w:pPr>
        <w:pStyle w:val="BodyText"/>
        <w:spacing w:before="3"/>
        <w:rPr>
          <w:sz w:val="22"/>
          <w:highlight w:val="yellow"/>
        </w:rPr>
      </w:pPr>
    </w:p>
    <w:p w14:paraId="0D14D985" w14:textId="77777777" w:rsidR="002C1C84" w:rsidRPr="00F41E0D" w:rsidRDefault="002C1C84" w:rsidP="002C1C84">
      <w:pPr>
        <w:pStyle w:val="BodyText"/>
        <w:spacing w:before="3"/>
        <w:rPr>
          <w:sz w:val="22"/>
          <w:highlight w:val="yellow"/>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993"/>
      </w:tblGrid>
      <w:tr w:rsidR="002C1C84" w:rsidRPr="00F41E0D" w14:paraId="4F1523C5" w14:textId="77777777" w:rsidTr="002C1C84">
        <w:trPr>
          <w:trHeight w:val="69"/>
        </w:trPr>
        <w:tc>
          <w:tcPr>
            <w:tcW w:w="7700" w:type="dxa"/>
          </w:tcPr>
          <w:p w14:paraId="73E96A5B" w14:textId="2EDF61BE" w:rsidR="002C1C84" w:rsidRPr="000C6FE5" w:rsidRDefault="002C1C84" w:rsidP="002C1C84">
            <w:pPr>
              <w:pStyle w:val="TableParagraph"/>
              <w:spacing w:before="21"/>
              <w:rPr>
                <w:color w:val="548DD4" w:themeColor="text2" w:themeTint="99"/>
                <w:sz w:val="24"/>
              </w:rPr>
            </w:pPr>
            <w:r w:rsidRPr="000C6FE5">
              <w:rPr>
                <w:color w:val="548DD4" w:themeColor="text2" w:themeTint="99"/>
                <w:sz w:val="24"/>
              </w:rPr>
              <w:lastRenderedPageBreak/>
              <w:t>Key achi</w:t>
            </w:r>
            <w:r>
              <w:rPr>
                <w:color w:val="548DD4" w:themeColor="text2" w:themeTint="99"/>
                <w:sz w:val="24"/>
              </w:rPr>
              <w:t>evements to date until July 2023</w:t>
            </w:r>
            <w:r w:rsidRPr="000C6FE5">
              <w:rPr>
                <w:color w:val="548DD4" w:themeColor="text2" w:themeTint="99"/>
                <w:sz w:val="24"/>
              </w:rPr>
              <w:t>:</w:t>
            </w:r>
          </w:p>
        </w:tc>
        <w:tc>
          <w:tcPr>
            <w:tcW w:w="7993" w:type="dxa"/>
          </w:tcPr>
          <w:p w14:paraId="5CA207E1" w14:textId="77777777" w:rsidR="002C1C84" w:rsidRPr="000C6FE5" w:rsidRDefault="002C1C84" w:rsidP="002C1C84">
            <w:pPr>
              <w:pStyle w:val="TableParagraph"/>
              <w:spacing w:before="21"/>
              <w:rPr>
                <w:color w:val="548DD4" w:themeColor="text2" w:themeTint="99"/>
                <w:sz w:val="24"/>
              </w:rPr>
            </w:pPr>
            <w:r w:rsidRPr="000C6FE5">
              <w:rPr>
                <w:color w:val="548DD4" w:themeColor="text2" w:themeTint="99"/>
                <w:sz w:val="24"/>
              </w:rPr>
              <w:t>Areas for further improvement and baseline evidence of need:</w:t>
            </w:r>
          </w:p>
        </w:tc>
      </w:tr>
      <w:tr w:rsidR="002C1C84" w:rsidRPr="00F41E0D" w14:paraId="3A7B937B" w14:textId="77777777" w:rsidTr="002C1C84">
        <w:trPr>
          <w:trHeight w:val="5112"/>
        </w:trPr>
        <w:tc>
          <w:tcPr>
            <w:tcW w:w="7700" w:type="dxa"/>
          </w:tcPr>
          <w:p w14:paraId="790A1F05" w14:textId="77777777" w:rsidR="002C1C84" w:rsidRPr="00B83E15" w:rsidRDefault="002C1C84" w:rsidP="002C1C84">
            <w:pPr>
              <w:pStyle w:val="TableParagraph"/>
              <w:rPr>
                <w:b/>
                <w:color w:val="548DD4" w:themeColor="text2" w:themeTint="99"/>
                <w:sz w:val="24"/>
                <w:szCs w:val="24"/>
              </w:rPr>
            </w:pPr>
            <w:r w:rsidRPr="00B83E15">
              <w:rPr>
                <w:b/>
                <w:color w:val="548DD4" w:themeColor="text2" w:themeTint="99"/>
                <w:sz w:val="24"/>
              </w:rPr>
              <w:t xml:space="preserve">Key indicator 2: </w:t>
            </w:r>
            <w:r w:rsidRPr="00B83E15">
              <w:rPr>
                <w:color w:val="548DD4" w:themeColor="text2" w:themeTint="99"/>
                <w:sz w:val="24"/>
              </w:rPr>
              <w:t>The profile of PESSPA being raised across the school as a tool for whole school improvement</w:t>
            </w:r>
          </w:p>
          <w:p w14:paraId="1454F695" w14:textId="77777777" w:rsidR="002C1C84" w:rsidRDefault="002C1C84" w:rsidP="002C1C84">
            <w:pPr>
              <w:pStyle w:val="TableParagraph"/>
              <w:numPr>
                <w:ilvl w:val="0"/>
                <w:numId w:val="3"/>
              </w:numPr>
              <w:rPr>
                <w:rFonts w:asciiTheme="minorHAnsi" w:hAnsiTheme="minorHAnsi" w:cstheme="minorHAnsi"/>
                <w:sz w:val="24"/>
                <w:szCs w:val="24"/>
              </w:rPr>
            </w:pPr>
            <w:r>
              <w:rPr>
                <w:rFonts w:asciiTheme="minorHAnsi" w:hAnsiTheme="minorHAnsi" w:cstheme="minorHAnsi"/>
                <w:sz w:val="24"/>
                <w:szCs w:val="24"/>
              </w:rPr>
              <w:t>PE Lead uses role on the Senior Leadership Team to ensure PESSPA plays an integral role within the academy</w:t>
            </w:r>
          </w:p>
          <w:p w14:paraId="1A847E09" w14:textId="77777777" w:rsidR="002C1C84" w:rsidRDefault="002C1C84" w:rsidP="002C1C84">
            <w:pPr>
              <w:pStyle w:val="TableParagraph"/>
              <w:numPr>
                <w:ilvl w:val="0"/>
                <w:numId w:val="3"/>
              </w:numPr>
              <w:rPr>
                <w:rFonts w:asciiTheme="minorHAnsi" w:hAnsiTheme="minorHAnsi" w:cstheme="minorHAnsi"/>
                <w:sz w:val="24"/>
                <w:szCs w:val="24"/>
              </w:rPr>
            </w:pPr>
            <w:r>
              <w:rPr>
                <w:rFonts w:asciiTheme="minorHAnsi" w:hAnsiTheme="minorHAnsi" w:cstheme="minorHAnsi"/>
                <w:sz w:val="24"/>
                <w:szCs w:val="24"/>
              </w:rPr>
              <w:t>Nominated for ‘Health and Wellbeing award’ by Sheffield Active Awards</w:t>
            </w:r>
          </w:p>
          <w:p w14:paraId="67E3D2D1" w14:textId="77777777" w:rsidR="002C1C84" w:rsidRDefault="002C1C84" w:rsidP="002C1C84">
            <w:pPr>
              <w:pStyle w:val="TableParagraph"/>
              <w:numPr>
                <w:ilvl w:val="0"/>
                <w:numId w:val="3"/>
              </w:numPr>
              <w:rPr>
                <w:rFonts w:asciiTheme="minorHAnsi" w:hAnsiTheme="minorHAnsi" w:cstheme="minorHAnsi"/>
                <w:sz w:val="24"/>
                <w:szCs w:val="24"/>
              </w:rPr>
            </w:pPr>
            <w:r>
              <w:rPr>
                <w:rFonts w:asciiTheme="minorHAnsi" w:hAnsiTheme="minorHAnsi" w:cstheme="minorHAnsi"/>
                <w:sz w:val="24"/>
                <w:szCs w:val="24"/>
              </w:rPr>
              <w:t>SFSS Steel City award received for extra-curricular provision</w:t>
            </w:r>
          </w:p>
          <w:p w14:paraId="2A1B9AEE" w14:textId="77777777" w:rsidR="002C1C84" w:rsidRPr="006C59E7" w:rsidRDefault="002C1C84" w:rsidP="002C1C84">
            <w:pPr>
              <w:pStyle w:val="TableParagraph"/>
              <w:numPr>
                <w:ilvl w:val="0"/>
                <w:numId w:val="3"/>
              </w:numPr>
              <w:rPr>
                <w:rFonts w:asciiTheme="minorHAnsi" w:hAnsiTheme="minorHAnsi" w:cstheme="minorHAnsi"/>
                <w:sz w:val="24"/>
                <w:szCs w:val="24"/>
              </w:rPr>
            </w:pPr>
            <w:r>
              <w:rPr>
                <w:rFonts w:asciiTheme="minorHAnsi" w:hAnsiTheme="minorHAnsi" w:cstheme="minorHAnsi"/>
                <w:sz w:val="24"/>
                <w:szCs w:val="24"/>
              </w:rPr>
              <w:t>Featured in ‘Move More Sheffield’ newsletter to share best practice</w:t>
            </w:r>
          </w:p>
          <w:p w14:paraId="001371BC" w14:textId="68E3A1C3" w:rsidR="002C1C84" w:rsidRPr="006C59E7" w:rsidRDefault="002C1C84" w:rsidP="002C1C84">
            <w:pPr>
              <w:pStyle w:val="TableParagraph"/>
              <w:numPr>
                <w:ilvl w:val="0"/>
                <w:numId w:val="3"/>
              </w:numPr>
              <w:rPr>
                <w:rFonts w:asciiTheme="minorHAnsi" w:hAnsiTheme="minorHAnsi" w:cstheme="minorHAnsi"/>
                <w:sz w:val="24"/>
                <w:szCs w:val="24"/>
              </w:rPr>
            </w:pPr>
            <w:r>
              <w:rPr>
                <w:sz w:val="24"/>
              </w:rPr>
              <w:t xml:space="preserve">PE and swimming stars of the week are celebrated and showcased on displays, on </w:t>
            </w:r>
            <w:r w:rsidR="000361D1">
              <w:rPr>
                <w:sz w:val="24"/>
              </w:rPr>
              <w:t>F</w:t>
            </w:r>
            <w:r>
              <w:rPr>
                <w:sz w:val="24"/>
              </w:rPr>
              <w:t>acebook, with staff and parents</w:t>
            </w:r>
            <w:r w:rsidRPr="005209AE">
              <w:rPr>
                <w:sz w:val="24"/>
              </w:rPr>
              <w:t xml:space="preserve"> </w:t>
            </w:r>
          </w:p>
          <w:p w14:paraId="04FEE18A" w14:textId="77777777" w:rsidR="002C1C84" w:rsidRPr="006C59E7" w:rsidRDefault="002C1C84" w:rsidP="002C1C84">
            <w:pPr>
              <w:pStyle w:val="TableParagraph"/>
              <w:numPr>
                <w:ilvl w:val="0"/>
                <w:numId w:val="3"/>
              </w:numPr>
              <w:rPr>
                <w:rFonts w:asciiTheme="minorHAnsi" w:hAnsiTheme="minorHAnsi" w:cstheme="minorHAnsi"/>
                <w:sz w:val="24"/>
                <w:szCs w:val="24"/>
              </w:rPr>
            </w:pPr>
            <w:r>
              <w:rPr>
                <w:sz w:val="24"/>
              </w:rPr>
              <w:t>Silver award achieved in our ‘Food for All – Eat Smart Sheffield’ programme in developing a healthy food culture across school – extremely important post-pandemic</w:t>
            </w:r>
          </w:p>
          <w:p w14:paraId="5F42A464" w14:textId="77777777" w:rsidR="002C1C84" w:rsidRPr="006C59E7" w:rsidRDefault="002C1C84" w:rsidP="002C1C84">
            <w:pPr>
              <w:pStyle w:val="TableParagraph"/>
              <w:numPr>
                <w:ilvl w:val="0"/>
                <w:numId w:val="3"/>
              </w:numPr>
              <w:rPr>
                <w:rFonts w:asciiTheme="minorHAnsi" w:hAnsiTheme="minorHAnsi" w:cstheme="minorHAnsi"/>
                <w:sz w:val="24"/>
                <w:szCs w:val="24"/>
              </w:rPr>
            </w:pPr>
            <w:r>
              <w:rPr>
                <w:sz w:val="24"/>
              </w:rPr>
              <w:t>PE role models are shared with pupils to motivate and increase aspirations</w:t>
            </w:r>
          </w:p>
          <w:p w14:paraId="1AA96D77" w14:textId="615D07F7" w:rsidR="002C1C84" w:rsidRDefault="002C1C84" w:rsidP="002C1C84">
            <w:pPr>
              <w:pStyle w:val="TableParagraph"/>
              <w:numPr>
                <w:ilvl w:val="0"/>
                <w:numId w:val="3"/>
              </w:numPr>
              <w:rPr>
                <w:rFonts w:asciiTheme="minorHAnsi" w:hAnsiTheme="minorHAnsi" w:cstheme="minorHAnsi"/>
                <w:sz w:val="24"/>
                <w:szCs w:val="24"/>
              </w:rPr>
            </w:pPr>
            <w:r>
              <w:rPr>
                <w:rFonts w:asciiTheme="minorHAnsi" w:hAnsiTheme="minorHAnsi" w:cstheme="minorHAnsi"/>
                <w:sz w:val="24"/>
                <w:szCs w:val="24"/>
              </w:rPr>
              <w:t xml:space="preserve">Rewards and incentives are used in PE to motivate pupils and </w:t>
            </w:r>
            <w:r w:rsidR="000361D1">
              <w:rPr>
                <w:rFonts w:asciiTheme="minorHAnsi" w:hAnsiTheme="minorHAnsi" w:cstheme="minorHAnsi"/>
                <w:sz w:val="24"/>
                <w:szCs w:val="24"/>
              </w:rPr>
              <w:t>instill</w:t>
            </w:r>
            <w:r>
              <w:rPr>
                <w:rFonts w:asciiTheme="minorHAnsi" w:hAnsiTheme="minorHAnsi" w:cstheme="minorHAnsi"/>
                <w:sz w:val="24"/>
                <w:szCs w:val="24"/>
              </w:rPr>
              <w:t xml:space="preserve"> a growth mind-set</w:t>
            </w:r>
          </w:p>
          <w:p w14:paraId="70D93F9A" w14:textId="77777777" w:rsidR="002C1C84" w:rsidRDefault="002C1C84" w:rsidP="002C1C84">
            <w:pPr>
              <w:pStyle w:val="TableParagraph"/>
              <w:numPr>
                <w:ilvl w:val="0"/>
                <w:numId w:val="3"/>
              </w:numPr>
              <w:rPr>
                <w:rFonts w:asciiTheme="minorHAnsi" w:hAnsiTheme="minorHAnsi" w:cstheme="minorHAnsi"/>
                <w:sz w:val="24"/>
                <w:szCs w:val="24"/>
              </w:rPr>
            </w:pPr>
            <w:r>
              <w:rPr>
                <w:rFonts w:asciiTheme="minorHAnsi" w:hAnsiTheme="minorHAnsi" w:cstheme="minorHAnsi"/>
                <w:sz w:val="24"/>
                <w:szCs w:val="24"/>
              </w:rPr>
              <w:t>Cross-curricular links are employed in line with the whole school curriculum and catered for with external agencies e.g. African dance workshop</w:t>
            </w:r>
          </w:p>
          <w:p w14:paraId="5969DAD3" w14:textId="77777777" w:rsidR="002C1C84" w:rsidRDefault="002C1C84" w:rsidP="002C1C84">
            <w:pPr>
              <w:pStyle w:val="TableParagraph"/>
              <w:numPr>
                <w:ilvl w:val="0"/>
                <w:numId w:val="2"/>
              </w:numPr>
              <w:spacing w:before="20"/>
              <w:rPr>
                <w:rFonts w:asciiTheme="minorHAnsi" w:hAnsiTheme="minorHAnsi" w:cstheme="minorHAnsi"/>
                <w:sz w:val="24"/>
                <w:szCs w:val="24"/>
              </w:rPr>
            </w:pPr>
            <w:r>
              <w:rPr>
                <w:rFonts w:asciiTheme="minorHAnsi" w:hAnsiTheme="minorHAnsi" w:cstheme="minorHAnsi"/>
                <w:sz w:val="24"/>
                <w:szCs w:val="24"/>
              </w:rPr>
              <w:t>Competition results, match reports and event write ups are shared on the school games website and school social media</w:t>
            </w:r>
          </w:p>
          <w:p w14:paraId="4CFCAF70" w14:textId="77777777" w:rsidR="002C1C84" w:rsidRDefault="002C1C84" w:rsidP="002C1C84">
            <w:pPr>
              <w:pStyle w:val="TableParagraph"/>
              <w:numPr>
                <w:ilvl w:val="0"/>
                <w:numId w:val="2"/>
              </w:numPr>
              <w:spacing w:before="20"/>
              <w:rPr>
                <w:rFonts w:asciiTheme="minorHAnsi" w:hAnsiTheme="minorHAnsi" w:cstheme="minorHAnsi"/>
                <w:sz w:val="24"/>
                <w:szCs w:val="24"/>
              </w:rPr>
            </w:pPr>
            <w:r>
              <w:rPr>
                <w:rFonts w:asciiTheme="minorHAnsi" w:hAnsiTheme="minorHAnsi" w:cstheme="minorHAnsi"/>
                <w:sz w:val="24"/>
                <w:szCs w:val="24"/>
              </w:rPr>
              <w:t>Assemblies are held with a sporting focus regularly to share achievements and encourage participation</w:t>
            </w:r>
          </w:p>
          <w:p w14:paraId="14E32CEA" w14:textId="77777777" w:rsidR="002C1C84" w:rsidRPr="008B46BC" w:rsidRDefault="002C1C84" w:rsidP="002C1C84">
            <w:pPr>
              <w:pStyle w:val="TableParagraph"/>
              <w:numPr>
                <w:ilvl w:val="0"/>
                <w:numId w:val="2"/>
              </w:numPr>
              <w:spacing w:before="20"/>
              <w:rPr>
                <w:rFonts w:asciiTheme="minorHAnsi" w:hAnsiTheme="minorHAnsi" w:cstheme="minorHAnsi"/>
                <w:sz w:val="24"/>
                <w:szCs w:val="24"/>
              </w:rPr>
            </w:pPr>
            <w:r w:rsidRPr="008B46BC">
              <w:rPr>
                <w:rFonts w:asciiTheme="minorHAnsi" w:hAnsiTheme="minorHAnsi" w:cstheme="minorHAnsi"/>
                <w:sz w:val="24"/>
                <w:szCs w:val="24"/>
              </w:rPr>
              <w:t>Whole school teacher, parent &amp; child healthy/ active breakfast taken place as part of MODESHIFT Silver accreditation</w:t>
            </w:r>
          </w:p>
          <w:p w14:paraId="6A3EBC96" w14:textId="490783C5" w:rsidR="002C1C84" w:rsidRPr="00FA31BA" w:rsidRDefault="002C1C84" w:rsidP="000361D1">
            <w:pPr>
              <w:pStyle w:val="TableParagraph"/>
              <w:spacing w:before="20"/>
              <w:ind w:left="440"/>
              <w:rPr>
                <w:rFonts w:ascii="Times New Roman"/>
                <w:sz w:val="24"/>
              </w:rPr>
            </w:pPr>
          </w:p>
        </w:tc>
        <w:tc>
          <w:tcPr>
            <w:tcW w:w="7993" w:type="dxa"/>
          </w:tcPr>
          <w:p w14:paraId="03D5AD73" w14:textId="77777777" w:rsidR="002C1C84" w:rsidRPr="00910679" w:rsidRDefault="002C1C84" w:rsidP="002C1C84">
            <w:pPr>
              <w:pStyle w:val="TableParagraph"/>
              <w:numPr>
                <w:ilvl w:val="0"/>
                <w:numId w:val="2"/>
              </w:numPr>
              <w:rPr>
                <w:rFonts w:asciiTheme="minorHAnsi" w:hAnsiTheme="minorHAnsi"/>
                <w:sz w:val="24"/>
              </w:rPr>
            </w:pPr>
            <w:r>
              <w:rPr>
                <w:rFonts w:asciiTheme="minorHAnsi" w:hAnsiTheme="minorHAnsi"/>
                <w:sz w:val="24"/>
              </w:rPr>
              <w:t>Use PE as a vehicle to promote healthy lifestyles &amp; strive towards Eat Smart GOLD status in 23/24</w:t>
            </w:r>
          </w:p>
          <w:p w14:paraId="2BC4CED7" w14:textId="77777777" w:rsidR="002C1C84" w:rsidRPr="000361D1" w:rsidRDefault="002C1C84" w:rsidP="002C1C84">
            <w:pPr>
              <w:pStyle w:val="TableParagraph"/>
              <w:numPr>
                <w:ilvl w:val="0"/>
                <w:numId w:val="2"/>
              </w:numPr>
              <w:rPr>
                <w:rFonts w:ascii="Times New Roman"/>
                <w:sz w:val="24"/>
              </w:rPr>
            </w:pPr>
            <w:r>
              <w:rPr>
                <w:rFonts w:asciiTheme="minorHAnsi" w:hAnsiTheme="minorHAnsi"/>
                <w:sz w:val="24"/>
              </w:rPr>
              <w:t>Use PE and sport as a vehicle to fundraise for charitable and community-driven projects through various challenges</w:t>
            </w:r>
          </w:p>
          <w:p w14:paraId="376BB7EB" w14:textId="2237E663" w:rsidR="000361D1" w:rsidRPr="00FA31BA" w:rsidRDefault="000361D1" w:rsidP="002C1C84">
            <w:pPr>
              <w:pStyle w:val="TableParagraph"/>
              <w:numPr>
                <w:ilvl w:val="0"/>
                <w:numId w:val="2"/>
              </w:numPr>
              <w:rPr>
                <w:rFonts w:ascii="Times New Roman"/>
                <w:sz w:val="24"/>
              </w:rPr>
            </w:pPr>
            <w:r>
              <w:rPr>
                <w:rFonts w:asciiTheme="minorHAnsi" w:hAnsiTheme="minorHAnsi"/>
                <w:sz w:val="24"/>
              </w:rPr>
              <w:t xml:space="preserve">Links with 7 Hills Football Club to be embedded and sharing of resources, supporting the club is all in place. </w:t>
            </w:r>
          </w:p>
        </w:tc>
      </w:tr>
    </w:tbl>
    <w:p w14:paraId="31D598BF" w14:textId="77777777" w:rsidR="002C1C84" w:rsidRDefault="002C1C84" w:rsidP="002C1C84">
      <w:pPr>
        <w:pStyle w:val="BodyText"/>
        <w:spacing w:line="235" w:lineRule="auto"/>
        <w:ind w:left="720" w:right="5724"/>
        <w:rPr>
          <w:color w:val="231F20"/>
        </w:rPr>
      </w:pPr>
    </w:p>
    <w:p w14:paraId="6A51A0AA" w14:textId="77777777" w:rsidR="002C1C84" w:rsidRDefault="002C1C84" w:rsidP="002C1C84">
      <w:pPr>
        <w:pStyle w:val="BodyText"/>
        <w:spacing w:line="235" w:lineRule="auto"/>
        <w:ind w:left="720" w:right="5724"/>
        <w:rPr>
          <w:color w:val="231F20"/>
        </w:rPr>
      </w:pPr>
    </w:p>
    <w:p w14:paraId="588D8C52" w14:textId="77777777" w:rsidR="002C1C84" w:rsidRDefault="002C1C84" w:rsidP="002C1C84">
      <w:pPr>
        <w:pStyle w:val="BodyText"/>
        <w:spacing w:line="235" w:lineRule="auto"/>
        <w:ind w:left="720" w:right="5724"/>
        <w:rPr>
          <w:color w:val="231F20"/>
        </w:rPr>
      </w:pPr>
    </w:p>
    <w:p w14:paraId="494D1B93" w14:textId="77777777" w:rsidR="002C1C84" w:rsidRDefault="002C1C84" w:rsidP="002C1C84">
      <w:pPr>
        <w:pStyle w:val="BodyText"/>
        <w:spacing w:line="235" w:lineRule="auto"/>
        <w:ind w:left="720" w:right="5724"/>
        <w:rPr>
          <w:color w:val="231F20"/>
        </w:rPr>
      </w:pPr>
    </w:p>
    <w:p w14:paraId="2E27C4EC" w14:textId="77777777" w:rsidR="002C1C84" w:rsidRDefault="002C1C84" w:rsidP="002C1C84">
      <w:pPr>
        <w:pStyle w:val="BodyText"/>
        <w:spacing w:line="235" w:lineRule="auto"/>
        <w:ind w:right="5724"/>
        <w:rPr>
          <w:color w:val="231F20"/>
        </w:rPr>
      </w:pPr>
    </w:p>
    <w:p w14:paraId="46BA6880" w14:textId="77777777" w:rsidR="002C1C84" w:rsidRDefault="002C1C84" w:rsidP="002C1C84">
      <w:pPr>
        <w:pStyle w:val="BodyText"/>
        <w:spacing w:line="235" w:lineRule="auto"/>
        <w:ind w:left="720" w:right="5724"/>
        <w:rPr>
          <w:color w:val="231F20"/>
        </w:rPr>
      </w:pPr>
    </w:p>
    <w:p w14:paraId="7847DD60" w14:textId="77777777" w:rsidR="002C1C84" w:rsidRDefault="002C1C84" w:rsidP="002C1C84">
      <w:pPr>
        <w:pStyle w:val="BodyText"/>
        <w:spacing w:line="235" w:lineRule="auto"/>
        <w:ind w:left="720" w:right="5724"/>
        <w:rPr>
          <w:color w:val="231F20"/>
        </w:rPr>
      </w:pPr>
    </w:p>
    <w:p w14:paraId="780494C6" w14:textId="77777777" w:rsidR="002C1C84" w:rsidRDefault="002C1C84" w:rsidP="002C1C84">
      <w:pPr>
        <w:pStyle w:val="BodyText"/>
        <w:spacing w:line="235" w:lineRule="auto"/>
        <w:ind w:left="720" w:right="5724"/>
        <w:rPr>
          <w:color w:val="231F20"/>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993"/>
      </w:tblGrid>
      <w:tr w:rsidR="002C1C84" w:rsidRPr="00F41E0D" w14:paraId="177DA8CE" w14:textId="77777777" w:rsidTr="002C1C84">
        <w:trPr>
          <w:trHeight w:val="69"/>
        </w:trPr>
        <w:tc>
          <w:tcPr>
            <w:tcW w:w="7700" w:type="dxa"/>
          </w:tcPr>
          <w:p w14:paraId="62CC5528" w14:textId="2D74C6FA" w:rsidR="002C1C84" w:rsidRPr="000C6FE5" w:rsidRDefault="002C1C84" w:rsidP="002C1C84">
            <w:pPr>
              <w:pStyle w:val="TableParagraph"/>
              <w:spacing w:before="21"/>
              <w:rPr>
                <w:color w:val="548DD4" w:themeColor="text2" w:themeTint="99"/>
                <w:sz w:val="24"/>
              </w:rPr>
            </w:pPr>
            <w:r w:rsidRPr="000C6FE5">
              <w:rPr>
                <w:color w:val="548DD4" w:themeColor="text2" w:themeTint="99"/>
                <w:sz w:val="24"/>
              </w:rPr>
              <w:lastRenderedPageBreak/>
              <w:t>Key achi</w:t>
            </w:r>
            <w:r>
              <w:rPr>
                <w:color w:val="548DD4" w:themeColor="text2" w:themeTint="99"/>
                <w:sz w:val="24"/>
              </w:rPr>
              <w:t>evements to date until July 2023</w:t>
            </w:r>
            <w:r w:rsidRPr="000C6FE5">
              <w:rPr>
                <w:color w:val="548DD4" w:themeColor="text2" w:themeTint="99"/>
                <w:sz w:val="24"/>
              </w:rPr>
              <w:t>:</w:t>
            </w:r>
          </w:p>
        </w:tc>
        <w:tc>
          <w:tcPr>
            <w:tcW w:w="7993" w:type="dxa"/>
          </w:tcPr>
          <w:p w14:paraId="53EBC8A8" w14:textId="77777777" w:rsidR="002C1C84" w:rsidRPr="000C6FE5" w:rsidRDefault="002C1C84" w:rsidP="002C1C84">
            <w:pPr>
              <w:pStyle w:val="TableParagraph"/>
              <w:spacing w:before="21"/>
              <w:rPr>
                <w:color w:val="548DD4" w:themeColor="text2" w:themeTint="99"/>
                <w:sz w:val="24"/>
              </w:rPr>
            </w:pPr>
            <w:r w:rsidRPr="000C6FE5">
              <w:rPr>
                <w:color w:val="548DD4" w:themeColor="text2" w:themeTint="99"/>
                <w:sz w:val="24"/>
              </w:rPr>
              <w:t>Areas for further improvement and baseline evidence of need:</w:t>
            </w:r>
          </w:p>
        </w:tc>
      </w:tr>
      <w:tr w:rsidR="002C1C84" w:rsidRPr="00F41E0D" w14:paraId="715961E4" w14:textId="77777777" w:rsidTr="002C1C84">
        <w:trPr>
          <w:trHeight w:val="5112"/>
        </w:trPr>
        <w:tc>
          <w:tcPr>
            <w:tcW w:w="7700" w:type="dxa"/>
          </w:tcPr>
          <w:p w14:paraId="4AC19D29" w14:textId="77777777" w:rsidR="002C1C84" w:rsidRPr="00B83E15" w:rsidRDefault="002C1C84" w:rsidP="002C1C84">
            <w:pPr>
              <w:pStyle w:val="TableParagraph"/>
              <w:rPr>
                <w:rFonts w:asciiTheme="minorHAnsi" w:hAnsiTheme="minorHAnsi" w:cstheme="minorHAnsi"/>
                <w:color w:val="548DD4" w:themeColor="text2" w:themeTint="99"/>
                <w:sz w:val="24"/>
                <w:szCs w:val="24"/>
              </w:rPr>
            </w:pPr>
            <w:r w:rsidRPr="00B83E15">
              <w:rPr>
                <w:b/>
                <w:color w:val="548DD4" w:themeColor="text2" w:themeTint="99"/>
                <w:sz w:val="24"/>
              </w:rPr>
              <w:t xml:space="preserve">Key indicator 3: </w:t>
            </w:r>
            <w:r w:rsidRPr="00B83E15">
              <w:rPr>
                <w:color w:val="548DD4" w:themeColor="text2" w:themeTint="99"/>
                <w:sz w:val="24"/>
              </w:rPr>
              <w:t>Increased confidence, knowledge and skills of all staff in teaching PE and sport</w:t>
            </w:r>
          </w:p>
          <w:p w14:paraId="00B6FBD3" w14:textId="77777777" w:rsidR="002C1C84" w:rsidRPr="001277DF" w:rsidRDefault="002C1C84" w:rsidP="002C1C84">
            <w:pPr>
              <w:pStyle w:val="TableParagraph"/>
              <w:numPr>
                <w:ilvl w:val="0"/>
                <w:numId w:val="2"/>
              </w:numPr>
              <w:spacing w:before="20"/>
              <w:rPr>
                <w:rFonts w:asciiTheme="minorHAnsi" w:hAnsiTheme="minorHAnsi" w:cs="Times New Roman"/>
                <w:sz w:val="24"/>
                <w:szCs w:val="24"/>
              </w:rPr>
            </w:pPr>
            <w:r w:rsidRPr="001277DF">
              <w:rPr>
                <w:rFonts w:asciiTheme="minorHAnsi" w:hAnsiTheme="minorHAnsi" w:cs="Times New Roman"/>
                <w:sz w:val="24"/>
              </w:rPr>
              <w:t>PE lead learner has played key role in designing and implementing schemes of work to be used in the academy and more widely across the trust</w:t>
            </w:r>
            <w:r>
              <w:rPr>
                <w:rFonts w:asciiTheme="minorHAnsi" w:hAnsiTheme="minorHAnsi" w:cs="Times New Roman"/>
                <w:sz w:val="24"/>
              </w:rPr>
              <w:t>; ACET SEND tracker; assessment overview documents to inform target groups of pupils</w:t>
            </w:r>
          </w:p>
          <w:p w14:paraId="06E77D89" w14:textId="77777777" w:rsidR="002C1C84" w:rsidRPr="001277DF" w:rsidRDefault="002C1C84" w:rsidP="002C1C84">
            <w:pPr>
              <w:pStyle w:val="TableParagraph"/>
              <w:numPr>
                <w:ilvl w:val="0"/>
                <w:numId w:val="2"/>
              </w:numPr>
              <w:spacing w:before="20"/>
              <w:rPr>
                <w:rFonts w:asciiTheme="minorHAnsi" w:hAnsiTheme="minorHAnsi" w:cs="Times New Roman"/>
                <w:sz w:val="24"/>
                <w:szCs w:val="24"/>
              </w:rPr>
            </w:pPr>
            <w:r w:rsidRPr="001277DF">
              <w:rPr>
                <w:rFonts w:asciiTheme="minorHAnsi" w:hAnsiTheme="minorHAnsi" w:cs="Times New Roman"/>
                <w:sz w:val="24"/>
              </w:rPr>
              <w:t>PE team have complimenting specialisms across a broad range of sports</w:t>
            </w:r>
          </w:p>
          <w:p w14:paraId="79C7A6DE" w14:textId="77777777" w:rsidR="002C1C84" w:rsidRDefault="002C1C84" w:rsidP="002C1C84">
            <w:pPr>
              <w:pStyle w:val="TableParagraph"/>
              <w:numPr>
                <w:ilvl w:val="0"/>
                <w:numId w:val="2"/>
              </w:numPr>
              <w:spacing w:before="20"/>
              <w:rPr>
                <w:rFonts w:asciiTheme="minorHAnsi" w:hAnsiTheme="minorHAnsi" w:cs="Times New Roman"/>
                <w:sz w:val="24"/>
              </w:rPr>
            </w:pPr>
            <w:r w:rsidRPr="001277DF">
              <w:rPr>
                <w:rFonts w:asciiTheme="minorHAnsi" w:hAnsiTheme="minorHAnsi" w:cs="Times New Roman"/>
                <w:sz w:val="24"/>
              </w:rPr>
              <w:t xml:space="preserve">A wide provision of sports </w:t>
            </w:r>
            <w:proofErr w:type="gramStart"/>
            <w:r w:rsidRPr="001277DF">
              <w:rPr>
                <w:rFonts w:asciiTheme="minorHAnsi" w:hAnsiTheme="minorHAnsi" w:cs="Times New Roman"/>
                <w:sz w:val="24"/>
              </w:rPr>
              <w:t>are</w:t>
            </w:r>
            <w:proofErr w:type="gramEnd"/>
            <w:r w:rsidRPr="001277DF">
              <w:rPr>
                <w:rFonts w:asciiTheme="minorHAnsi" w:hAnsiTheme="minorHAnsi" w:cs="Times New Roman"/>
                <w:sz w:val="24"/>
              </w:rPr>
              <w:t xml:space="preserve"> taught in the academy, as well as after-school club provision </w:t>
            </w:r>
          </w:p>
          <w:p w14:paraId="7B597D88" w14:textId="77777777" w:rsidR="002C1C84" w:rsidRDefault="002C1C84" w:rsidP="002C1C84">
            <w:pPr>
              <w:pStyle w:val="TableParagraph"/>
              <w:numPr>
                <w:ilvl w:val="0"/>
                <w:numId w:val="2"/>
              </w:numPr>
              <w:spacing w:before="20"/>
              <w:rPr>
                <w:rFonts w:asciiTheme="minorHAnsi" w:hAnsiTheme="minorHAnsi" w:cs="Times New Roman"/>
                <w:sz w:val="24"/>
              </w:rPr>
            </w:pPr>
            <w:r>
              <w:rPr>
                <w:rFonts w:asciiTheme="minorHAnsi" w:hAnsiTheme="minorHAnsi" w:cs="Times New Roman"/>
                <w:sz w:val="24"/>
              </w:rPr>
              <w:t xml:space="preserve">SEND CPD session attended by PE staff on </w:t>
            </w:r>
            <w:proofErr w:type="spellStart"/>
            <w:r>
              <w:rPr>
                <w:rFonts w:asciiTheme="minorHAnsi" w:hAnsiTheme="minorHAnsi" w:cs="Times New Roman"/>
                <w:sz w:val="24"/>
              </w:rPr>
              <w:t>maximising</w:t>
            </w:r>
            <w:proofErr w:type="spellEnd"/>
            <w:r>
              <w:rPr>
                <w:rFonts w:asciiTheme="minorHAnsi" w:hAnsiTheme="minorHAnsi" w:cs="Times New Roman"/>
                <w:sz w:val="24"/>
              </w:rPr>
              <w:t xml:space="preserve"> inclusivity</w:t>
            </w:r>
          </w:p>
          <w:p w14:paraId="3331BBC6" w14:textId="77777777" w:rsidR="002C1C84" w:rsidRPr="001277DF" w:rsidRDefault="002C1C84" w:rsidP="002C1C84">
            <w:pPr>
              <w:pStyle w:val="TableParagraph"/>
              <w:numPr>
                <w:ilvl w:val="0"/>
                <w:numId w:val="2"/>
              </w:numPr>
              <w:spacing w:before="20"/>
              <w:rPr>
                <w:rFonts w:asciiTheme="minorHAnsi" w:hAnsiTheme="minorHAnsi" w:cs="Times New Roman"/>
                <w:sz w:val="24"/>
              </w:rPr>
            </w:pPr>
            <w:r>
              <w:rPr>
                <w:rFonts w:asciiTheme="minorHAnsi" w:hAnsiTheme="minorHAnsi" w:cs="Times New Roman"/>
                <w:sz w:val="24"/>
              </w:rPr>
              <w:t>PE is in line with wider school expectations e.g. Communicate in print visuals used, yellow bricks for vocabulary displayed</w:t>
            </w:r>
          </w:p>
          <w:p w14:paraId="15FD6E07" w14:textId="77777777" w:rsidR="002C1C84" w:rsidRPr="001277DF" w:rsidRDefault="002C1C84" w:rsidP="002C1C84">
            <w:pPr>
              <w:pStyle w:val="TableParagraph"/>
              <w:numPr>
                <w:ilvl w:val="0"/>
                <w:numId w:val="2"/>
              </w:numPr>
              <w:spacing w:before="20"/>
              <w:rPr>
                <w:rFonts w:asciiTheme="minorHAnsi" w:hAnsiTheme="minorHAnsi" w:cs="Times New Roman"/>
                <w:sz w:val="24"/>
              </w:rPr>
            </w:pPr>
            <w:r w:rsidRPr="001277DF">
              <w:rPr>
                <w:rFonts w:asciiTheme="minorHAnsi" w:hAnsiTheme="minorHAnsi" w:cs="Times New Roman"/>
                <w:sz w:val="24"/>
              </w:rPr>
              <w:t>ACET PE meetings held and attended regularly to ensure consistency and knowledge of staff is maintained and developed</w:t>
            </w:r>
          </w:p>
          <w:p w14:paraId="3672C6E1" w14:textId="77777777" w:rsidR="002C1C84" w:rsidRPr="001277DF" w:rsidRDefault="002C1C84" w:rsidP="002C1C84">
            <w:pPr>
              <w:pStyle w:val="TableParagraph"/>
              <w:numPr>
                <w:ilvl w:val="0"/>
                <w:numId w:val="2"/>
              </w:numPr>
              <w:spacing w:before="20"/>
              <w:rPr>
                <w:rFonts w:asciiTheme="minorHAnsi" w:hAnsiTheme="minorHAnsi" w:cs="Times New Roman"/>
                <w:sz w:val="24"/>
              </w:rPr>
            </w:pPr>
            <w:r w:rsidRPr="001277DF">
              <w:rPr>
                <w:rFonts w:asciiTheme="minorHAnsi" w:hAnsiTheme="minorHAnsi" w:cs="Times New Roman"/>
                <w:sz w:val="24"/>
              </w:rPr>
              <w:t>KS2 assessment system implemented and used to track the progress of pupils across the whole PE curriculum.</w:t>
            </w:r>
          </w:p>
          <w:p w14:paraId="6C447263" w14:textId="77777777" w:rsidR="002C1C84" w:rsidRPr="001277DF" w:rsidRDefault="002C1C84" w:rsidP="002C1C84">
            <w:pPr>
              <w:pStyle w:val="TableParagraph"/>
              <w:numPr>
                <w:ilvl w:val="0"/>
                <w:numId w:val="2"/>
              </w:numPr>
              <w:spacing w:before="20"/>
              <w:rPr>
                <w:rFonts w:asciiTheme="minorHAnsi" w:hAnsiTheme="minorHAnsi" w:cs="Times New Roman"/>
                <w:sz w:val="24"/>
              </w:rPr>
            </w:pPr>
            <w:r w:rsidRPr="001277DF">
              <w:rPr>
                <w:rFonts w:asciiTheme="minorHAnsi" w:hAnsiTheme="minorHAnsi" w:cs="Times New Roman"/>
                <w:sz w:val="24"/>
              </w:rPr>
              <w:t>Forge school sport partnership used for CPD and networking with fellow PE professionals.</w:t>
            </w:r>
          </w:p>
          <w:p w14:paraId="18E53934" w14:textId="77777777" w:rsidR="002C1C84" w:rsidRPr="00FA31BA" w:rsidRDefault="002C1C84" w:rsidP="002C1C84">
            <w:pPr>
              <w:pStyle w:val="TableParagraph"/>
              <w:numPr>
                <w:ilvl w:val="0"/>
                <w:numId w:val="2"/>
              </w:numPr>
              <w:spacing w:before="20"/>
              <w:rPr>
                <w:rFonts w:ascii="Times New Roman"/>
                <w:sz w:val="24"/>
              </w:rPr>
            </w:pPr>
            <w:r w:rsidRPr="001277DF">
              <w:rPr>
                <w:rFonts w:asciiTheme="minorHAnsi" w:hAnsiTheme="minorHAnsi" w:cs="Times New Roman"/>
                <w:sz w:val="24"/>
              </w:rPr>
              <w:t>Regular information obtained from Association for Physical Education (</w:t>
            </w:r>
            <w:proofErr w:type="spellStart"/>
            <w:r w:rsidRPr="001277DF">
              <w:rPr>
                <w:rFonts w:asciiTheme="minorHAnsi" w:hAnsiTheme="minorHAnsi" w:cs="Times New Roman"/>
                <w:sz w:val="24"/>
              </w:rPr>
              <w:t>AfPE</w:t>
            </w:r>
            <w:proofErr w:type="spellEnd"/>
            <w:r w:rsidRPr="001277DF">
              <w:rPr>
                <w:rFonts w:asciiTheme="minorHAnsi" w:hAnsiTheme="minorHAnsi" w:cs="Times New Roman"/>
                <w:sz w:val="24"/>
              </w:rPr>
              <w:t>) to keep refreshed on latest development in PE and</w:t>
            </w:r>
            <w:r w:rsidRPr="001277DF">
              <w:rPr>
                <w:rFonts w:asciiTheme="minorHAnsi" w:hAnsiTheme="minorHAnsi"/>
                <w:sz w:val="24"/>
              </w:rPr>
              <w:t xml:space="preserve"> school sport.</w:t>
            </w:r>
          </w:p>
        </w:tc>
        <w:tc>
          <w:tcPr>
            <w:tcW w:w="7993" w:type="dxa"/>
          </w:tcPr>
          <w:p w14:paraId="2CD02F79" w14:textId="291463D5" w:rsidR="002C1C84" w:rsidRDefault="002C1C84" w:rsidP="002C1C84">
            <w:pPr>
              <w:pStyle w:val="TableParagraph"/>
              <w:numPr>
                <w:ilvl w:val="0"/>
                <w:numId w:val="2"/>
              </w:numPr>
              <w:rPr>
                <w:rFonts w:asciiTheme="minorHAnsi" w:hAnsiTheme="minorHAnsi"/>
                <w:sz w:val="24"/>
              </w:rPr>
            </w:pPr>
            <w:r>
              <w:rPr>
                <w:rFonts w:asciiTheme="minorHAnsi" w:hAnsiTheme="minorHAnsi"/>
                <w:sz w:val="24"/>
              </w:rPr>
              <w:t>Develop confidence of wider teaching staff on how to deliver lessons in line with the ACET schemes of work</w:t>
            </w:r>
          </w:p>
          <w:p w14:paraId="0E46A644" w14:textId="1F78C28F" w:rsidR="000361D1" w:rsidRDefault="008B46BC" w:rsidP="002C1C84">
            <w:pPr>
              <w:pStyle w:val="TableParagraph"/>
              <w:numPr>
                <w:ilvl w:val="0"/>
                <w:numId w:val="2"/>
              </w:numPr>
              <w:rPr>
                <w:rFonts w:asciiTheme="minorHAnsi" w:hAnsiTheme="minorHAnsi"/>
                <w:sz w:val="24"/>
              </w:rPr>
            </w:pPr>
            <w:r>
              <w:rPr>
                <w:rFonts w:asciiTheme="minorHAnsi" w:hAnsiTheme="minorHAnsi"/>
                <w:sz w:val="24"/>
              </w:rPr>
              <w:t>Further d</w:t>
            </w:r>
            <w:r w:rsidR="000361D1">
              <w:rPr>
                <w:rFonts w:asciiTheme="minorHAnsi" w:hAnsiTheme="minorHAnsi"/>
                <w:sz w:val="24"/>
              </w:rPr>
              <w:t xml:space="preserve">evelopment of ‘Sports Coach’ within PE lessons and participating support staff around progression and supporting pupils with SEND needs. </w:t>
            </w:r>
          </w:p>
          <w:p w14:paraId="49B9F58C" w14:textId="77777777" w:rsidR="002C1C84" w:rsidRDefault="002C1C84" w:rsidP="002C1C84">
            <w:pPr>
              <w:pStyle w:val="TableParagraph"/>
              <w:numPr>
                <w:ilvl w:val="0"/>
                <w:numId w:val="2"/>
              </w:numPr>
              <w:rPr>
                <w:rFonts w:asciiTheme="minorHAnsi" w:hAnsiTheme="minorHAnsi"/>
                <w:sz w:val="24"/>
              </w:rPr>
            </w:pPr>
            <w:r>
              <w:rPr>
                <w:rFonts w:asciiTheme="minorHAnsi" w:hAnsiTheme="minorHAnsi"/>
                <w:sz w:val="24"/>
              </w:rPr>
              <w:t>Moderate assessment across the trust to ensure pupils are deemed to be working at the correct level (WT, ARE, GD)</w:t>
            </w:r>
          </w:p>
          <w:p w14:paraId="7E0DC55C" w14:textId="77777777" w:rsidR="002C1C84" w:rsidRPr="005209AE" w:rsidRDefault="002C1C84" w:rsidP="002C1C84">
            <w:pPr>
              <w:pStyle w:val="TableParagraph"/>
              <w:numPr>
                <w:ilvl w:val="0"/>
                <w:numId w:val="2"/>
              </w:numPr>
              <w:rPr>
                <w:rFonts w:asciiTheme="minorHAnsi" w:hAnsiTheme="minorHAnsi"/>
                <w:sz w:val="24"/>
              </w:rPr>
            </w:pPr>
          </w:p>
        </w:tc>
      </w:tr>
    </w:tbl>
    <w:p w14:paraId="0D0D5141" w14:textId="77777777" w:rsidR="002C1C84" w:rsidRDefault="002C1C84" w:rsidP="002C1C84">
      <w:pPr>
        <w:pStyle w:val="BodyText"/>
        <w:spacing w:line="235" w:lineRule="auto"/>
        <w:ind w:left="720" w:right="5724"/>
        <w:rPr>
          <w:color w:val="231F20"/>
        </w:rPr>
      </w:pPr>
    </w:p>
    <w:p w14:paraId="52F2F3F8" w14:textId="77777777" w:rsidR="002C1C84" w:rsidRDefault="002C1C84" w:rsidP="002C1C84">
      <w:pPr>
        <w:pStyle w:val="BodyText"/>
        <w:spacing w:line="235" w:lineRule="auto"/>
        <w:ind w:left="720" w:right="5724"/>
        <w:rPr>
          <w:color w:val="231F20"/>
        </w:rPr>
      </w:pPr>
    </w:p>
    <w:p w14:paraId="4D864443" w14:textId="77777777" w:rsidR="002C1C84" w:rsidRDefault="002C1C84" w:rsidP="002C1C84">
      <w:pPr>
        <w:pStyle w:val="BodyText"/>
        <w:spacing w:line="235" w:lineRule="auto"/>
        <w:ind w:left="720" w:right="5724"/>
        <w:rPr>
          <w:color w:val="231F20"/>
        </w:rPr>
      </w:pPr>
    </w:p>
    <w:p w14:paraId="32F5B002" w14:textId="77777777" w:rsidR="002C1C84" w:rsidRDefault="002C1C84" w:rsidP="002C1C84">
      <w:pPr>
        <w:pStyle w:val="BodyText"/>
        <w:spacing w:line="235" w:lineRule="auto"/>
        <w:ind w:left="720" w:right="5724"/>
        <w:rPr>
          <w:color w:val="231F20"/>
        </w:rPr>
      </w:pPr>
    </w:p>
    <w:p w14:paraId="166E0543" w14:textId="77777777" w:rsidR="002C1C84" w:rsidRDefault="002C1C84" w:rsidP="002C1C84">
      <w:pPr>
        <w:pStyle w:val="BodyText"/>
        <w:spacing w:line="235" w:lineRule="auto"/>
        <w:ind w:left="720" w:right="5724"/>
        <w:rPr>
          <w:color w:val="231F20"/>
        </w:rPr>
      </w:pPr>
    </w:p>
    <w:p w14:paraId="15CC883A" w14:textId="77777777" w:rsidR="002C1C84" w:rsidRDefault="002C1C84" w:rsidP="002C1C84">
      <w:pPr>
        <w:pStyle w:val="BodyText"/>
        <w:spacing w:line="235" w:lineRule="auto"/>
        <w:ind w:left="720" w:right="5724"/>
        <w:rPr>
          <w:color w:val="231F20"/>
        </w:rPr>
      </w:pPr>
    </w:p>
    <w:p w14:paraId="6292C4FA" w14:textId="77777777" w:rsidR="002C1C84" w:rsidRDefault="002C1C84" w:rsidP="002C1C84">
      <w:pPr>
        <w:pStyle w:val="BodyText"/>
        <w:spacing w:line="235" w:lineRule="auto"/>
        <w:ind w:left="720" w:right="5724"/>
        <w:rPr>
          <w:color w:val="231F20"/>
        </w:rPr>
      </w:pPr>
    </w:p>
    <w:p w14:paraId="339B9598" w14:textId="558E3410" w:rsidR="002C1C84" w:rsidRDefault="002C1C84" w:rsidP="002C1C84">
      <w:pPr>
        <w:pStyle w:val="BodyText"/>
        <w:spacing w:line="235" w:lineRule="auto"/>
        <w:ind w:left="720" w:right="5724"/>
        <w:rPr>
          <w:color w:val="231F20"/>
        </w:rPr>
      </w:pPr>
    </w:p>
    <w:p w14:paraId="4B702A52" w14:textId="77777777" w:rsidR="000361D1" w:rsidRDefault="000361D1" w:rsidP="002C1C84">
      <w:pPr>
        <w:pStyle w:val="BodyText"/>
        <w:spacing w:line="235" w:lineRule="auto"/>
        <w:ind w:left="720" w:right="5724"/>
        <w:rPr>
          <w:color w:val="231F20"/>
        </w:rPr>
      </w:pPr>
    </w:p>
    <w:p w14:paraId="72C6BBD6" w14:textId="77777777" w:rsidR="002C1C84" w:rsidRDefault="002C1C84" w:rsidP="002C1C84">
      <w:pPr>
        <w:pStyle w:val="BodyText"/>
        <w:spacing w:line="235" w:lineRule="auto"/>
        <w:ind w:left="720" w:right="5724"/>
        <w:rPr>
          <w:color w:val="231F20"/>
        </w:rPr>
      </w:pPr>
    </w:p>
    <w:p w14:paraId="4D20F5DB" w14:textId="77777777" w:rsidR="002C1C84" w:rsidRDefault="002C1C84" w:rsidP="002C1C84">
      <w:pPr>
        <w:pStyle w:val="BodyText"/>
        <w:spacing w:line="235" w:lineRule="auto"/>
        <w:ind w:left="720" w:right="5724"/>
        <w:rPr>
          <w:color w:val="231F20"/>
        </w:rPr>
      </w:pPr>
    </w:p>
    <w:p w14:paraId="0484A8CE" w14:textId="77777777" w:rsidR="002C1C84" w:rsidRDefault="002C1C84" w:rsidP="002C1C84">
      <w:pPr>
        <w:pStyle w:val="BodyText"/>
        <w:spacing w:line="235" w:lineRule="auto"/>
        <w:ind w:left="720" w:right="5724"/>
        <w:rPr>
          <w:color w:val="231F20"/>
        </w:rPr>
      </w:pPr>
    </w:p>
    <w:p w14:paraId="704C9CEE" w14:textId="77777777" w:rsidR="002C1C84" w:rsidRDefault="002C1C84" w:rsidP="002C1C84">
      <w:pPr>
        <w:pStyle w:val="BodyText"/>
        <w:spacing w:line="235" w:lineRule="auto"/>
        <w:ind w:left="720" w:right="5724"/>
        <w:rPr>
          <w:color w:val="231F20"/>
        </w:rPr>
      </w:pPr>
    </w:p>
    <w:p w14:paraId="462D5C35" w14:textId="77777777" w:rsidR="002C1C84" w:rsidRDefault="002C1C84" w:rsidP="002C1C84">
      <w:pPr>
        <w:pStyle w:val="BodyText"/>
        <w:spacing w:line="235" w:lineRule="auto"/>
        <w:ind w:right="5724"/>
        <w:rPr>
          <w:color w:val="231F20"/>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993"/>
      </w:tblGrid>
      <w:tr w:rsidR="002C1C84" w:rsidRPr="00F41E0D" w14:paraId="693855D0" w14:textId="77777777" w:rsidTr="002C1C84">
        <w:trPr>
          <w:trHeight w:val="69"/>
        </w:trPr>
        <w:tc>
          <w:tcPr>
            <w:tcW w:w="7700" w:type="dxa"/>
          </w:tcPr>
          <w:p w14:paraId="55373FEF" w14:textId="6E665504" w:rsidR="002C1C84" w:rsidRPr="000C6FE5" w:rsidRDefault="002C1C84" w:rsidP="002C1C84">
            <w:pPr>
              <w:pStyle w:val="TableParagraph"/>
              <w:spacing w:before="21"/>
              <w:rPr>
                <w:color w:val="548DD4" w:themeColor="text2" w:themeTint="99"/>
                <w:sz w:val="24"/>
              </w:rPr>
            </w:pPr>
            <w:r w:rsidRPr="000C6FE5">
              <w:rPr>
                <w:color w:val="548DD4" w:themeColor="text2" w:themeTint="99"/>
                <w:sz w:val="24"/>
              </w:rPr>
              <w:lastRenderedPageBreak/>
              <w:t>Key achi</w:t>
            </w:r>
            <w:r>
              <w:rPr>
                <w:color w:val="548DD4" w:themeColor="text2" w:themeTint="99"/>
                <w:sz w:val="24"/>
              </w:rPr>
              <w:t>evements to date until July 2023</w:t>
            </w:r>
            <w:r w:rsidRPr="000C6FE5">
              <w:rPr>
                <w:color w:val="548DD4" w:themeColor="text2" w:themeTint="99"/>
                <w:sz w:val="24"/>
              </w:rPr>
              <w:t>:</w:t>
            </w:r>
          </w:p>
        </w:tc>
        <w:tc>
          <w:tcPr>
            <w:tcW w:w="7993" w:type="dxa"/>
          </w:tcPr>
          <w:p w14:paraId="439C9621" w14:textId="77777777" w:rsidR="002C1C84" w:rsidRPr="000C6FE5" w:rsidRDefault="002C1C84" w:rsidP="002C1C84">
            <w:pPr>
              <w:pStyle w:val="TableParagraph"/>
              <w:spacing w:before="21"/>
              <w:rPr>
                <w:color w:val="548DD4" w:themeColor="text2" w:themeTint="99"/>
                <w:sz w:val="24"/>
              </w:rPr>
            </w:pPr>
            <w:r w:rsidRPr="000C6FE5">
              <w:rPr>
                <w:color w:val="548DD4" w:themeColor="text2" w:themeTint="99"/>
                <w:sz w:val="24"/>
              </w:rPr>
              <w:t>Areas for further improvement and baseline evidence of need:</w:t>
            </w:r>
          </w:p>
        </w:tc>
      </w:tr>
      <w:tr w:rsidR="002C1C84" w:rsidRPr="00F41E0D" w14:paraId="6AAB423F" w14:textId="77777777" w:rsidTr="002C1C84">
        <w:trPr>
          <w:trHeight w:val="5112"/>
        </w:trPr>
        <w:tc>
          <w:tcPr>
            <w:tcW w:w="7700" w:type="dxa"/>
          </w:tcPr>
          <w:p w14:paraId="314106FF" w14:textId="77777777" w:rsidR="002C1C84" w:rsidRPr="00B83E15" w:rsidRDefault="002C1C84" w:rsidP="002C1C84">
            <w:pPr>
              <w:pStyle w:val="TableParagraph"/>
              <w:rPr>
                <w:rFonts w:asciiTheme="minorHAnsi" w:hAnsiTheme="minorHAnsi" w:cstheme="minorHAnsi"/>
                <w:color w:val="548DD4" w:themeColor="text2" w:themeTint="99"/>
                <w:sz w:val="24"/>
                <w:szCs w:val="24"/>
              </w:rPr>
            </w:pPr>
            <w:r w:rsidRPr="00B83E15">
              <w:rPr>
                <w:b/>
                <w:color w:val="548DD4" w:themeColor="text2" w:themeTint="99"/>
                <w:sz w:val="24"/>
              </w:rPr>
              <w:t xml:space="preserve">Key indicator 4: </w:t>
            </w:r>
            <w:r w:rsidRPr="00B83E15">
              <w:rPr>
                <w:color w:val="548DD4" w:themeColor="text2" w:themeTint="99"/>
                <w:sz w:val="24"/>
              </w:rPr>
              <w:t>Broader experience of a range of sports and activities offered to all pupils</w:t>
            </w:r>
          </w:p>
          <w:p w14:paraId="26B636D6" w14:textId="77777777" w:rsidR="002C1C84" w:rsidRPr="001277DF" w:rsidRDefault="002C1C84" w:rsidP="002C1C84">
            <w:pPr>
              <w:pStyle w:val="TableParagraph"/>
              <w:numPr>
                <w:ilvl w:val="0"/>
                <w:numId w:val="2"/>
              </w:numPr>
              <w:rPr>
                <w:rFonts w:asciiTheme="minorHAnsi" w:hAnsiTheme="minorHAnsi"/>
                <w:sz w:val="24"/>
              </w:rPr>
            </w:pPr>
            <w:r>
              <w:rPr>
                <w:rFonts w:asciiTheme="minorHAnsi" w:hAnsiTheme="minorHAnsi"/>
                <w:color w:val="000000" w:themeColor="text1"/>
                <w:sz w:val="24"/>
              </w:rPr>
              <w:t>The PE curriculum map is broad and varied, with 4 x sports covered each term for KS2 pupils</w:t>
            </w:r>
          </w:p>
          <w:p w14:paraId="37626D2F" w14:textId="0B6A4E39" w:rsidR="002C1C84" w:rsidRPr="00680C7F" w:rsidRDefault="002C1C84" w:rsidP="002C1C84">
            <w:pPr>
              <w:pStyle w:val="TableParagraph"/>
              <w:numPr>
                <w:ilvl w:val="0"/>
                <w:numId w:val="2"/>
              </w:numPr>
              <w:rPr>
                <w:rFonts w:asciiTheme="minorHAnsi" w:hAnsiTheme="minorHAnsi"/>
                <w:sz w:val="24"/>
              </w:rPr>
            </w:pPr>
            <w:r>
              <w:rPr>
                <w:rFonts w:asciiTheme="minorHAnsi" w:hAnsiTheme="minorHAnsi"/>
                <w:color w:val="000000" w:themeColor="text1"/>
                <w:sz w:val="24"/>
              </w:rPr>
              <w:t xml:space="preserve">KS1 classes cover the </w:t>
            </w:r>
            <w:proofErr w:type="spellStart"/>
            <w:r>
              <w:rPr>
                <w:rFonts w:asciiTheme="minorHAnsi" w:hAnsiTheme="minorHAnsi"/>
                <w:color w:val="000000" w:themeColor="text1"/>
                <w:sz w:val="24"/>
              </w:rPr>
              <w:t>FUNdamental</w:t>
            </w:r>
            <w:proofErr w:type="spellEnd"/>
            <w:r>
              <w:rPr>
                <w:rFonts w:asciiTheme="minorHAnsi" w:hAnsiTheme="minorHAnsi"/>
                <w:color w:val="000000" w:themeColor="text1"/>
                <w:sz w:val="24"/>
              </w:rPr>
              <w:t xml:space="preserve"> areas to develop their physical literacy skills, including object control, locomotion and ABC’s (agility, balance and coordination)</w:t>
            </w:r>
          </w:p>
          <w:p w14:paraId="56037BD0" w14:textId="77777777" w:rsidR="002C1C84" w:rsidRPr="001277DF" w:rsidRDefault="002C1C84" w:rsidP="002C1C84">
            <w:pPr>
              <w:pStyle w:val="TableParagraph"/>
              <w:numPr>
                <w:ilvl w:val="0"/>
                <w:numId w:val="2"/>
              </w:numPr>
              <w:rPr>
                <w:rFonts w:asciiTheme="minorHAnsi" w:hAnsiTheme="minorHAnsi"/>
                <w:sz w:val="24"/>
              </w:rPr>
            </w:pPr>
            <w:r>
              <w:rPr>
                <w:rFonts w:asciiTheme="minorHAnsi" w:hAnsiTheme="minorHAnsi"/>
                <w:color w:val="000000" w:themeColor="text1"/>
                <w:sz w:val="24"/>
              </w:rPr>
              <w:t>Significant investment is put into swimming for Y4/Y5 pupils to have additional sessions</w:t>
            </w:r>
          </w:p>
          <w:p w14:paraId="5EB1CF4D" w14:textId="714CD546" w:rsidR="002C1C84" w:rsidRPr="001277DF" w:rsidRDefault="002C1C84" w:rsidP="002C1C84">
            <w:pPr>
              <w:pStyle w:val="TableParagraph"/>
              <w:numPr>
                <w:ilvl w:val="0"/>
                <w:numId w:val="2"/>
              </w:numPr>
              <w:rPr>
                <w:rFonts w:asciiTheme="minorHAnsi" w:hAnsiTheme="minorHAnsi"/>
                <w:sz w:val="24"/>
              </w:rPr>
            </w:pPr>
            <w:r>
              <w:rPr>
                <w:rFonts w:asciiTheme="minorHAnsi" w:hAnsiTheme="minorHAnsi"/>
                <w:color w:val="000000" w:themeColor="text1"/>
                <w:sz w:val="24"/>
              </w:rPr>
              <w:t xml:space="preserve">Equipment used is purposeful for a range of sports </w:t>
            </w:r>
            <w:r w:rsidR="00DE2CA3">
              <w:rPr>
                <w:rFonts w:asciiTheme="minorHAnsi" w:hAnsiTheme="minorHAnsi"/>
                <w:color w:val="000000" w:themeColor="text1"/>
                <w:sz w:val="24"/>
              </w:rPr>
              <w:t>e.g.,</w:t>
            </w:r>
            <w:r>
              <w:rPr>
                <w:rFonts w:asciiTheme="minorHAnsi" w:hAnsiTheme="minorHAnsi"/>
                <w:color w:val="000000" w:themeColor="text1"/>
                <w:sz w:val="24"/>
              </w:rPr>
              <w:t xml:space="preserve"> UPVC goals are used in break times, for football, hockey and handball lessons, as well as hosting inter-school events and tournaments</w:t>
            </w:r>
          </w:p>
          <w:p w14:paraId="666A96A9" w14:textId="77777777" w:rsidR="002C1C84" w:rsidRDefault="002C1C84" w:rsidP="002C1C84">
            <w:pPr>
              <w:pStyle w:val="TableParagraph"/>
              <w:numPr>
                <w:ilvl w:val="0"/>
                <w:numId w:val="2"/>
              </w:numPr>
              <w:rPr>
                <w:rFonts w:asciiTheme="minorHAnsi" w:hAnsiTheme="minorHAnsi"/>
                <w:sz w:val="24"/>
              </w:rPr>
            </w:pPr>
            <w:r>
              <w:rPr>
                <w:rFonts w:asciiTheme="minorHAnsi" w:hAnsiTheme="minorHAnsi"/>
                <w:sz w:val="24"/>
              </w:rPr>
              <w:t xml:space="preserve">Extra-curricular club provision is wide and varied, with KS1 and KS2 multi-sport clubs on offer as well as: ballet, gymnastics, dance, cooking and gardening as part of healthy lifestyle promotion </w:t>
            </w:r>
          </w:p>
          <w:p w14:paraId="2222BB7F" w14:textId="4C2D0586" w:rsidR="002C1C84" w:rsidRDefault="002C1C84" w:rsidP="002C1C84">
            <w:pPr>
              <w:pStyle w:val="TableParagraph"/>
              <w:numPr>
                <w:ilvl w:val="0"/>
                <w:numId w:val="2"/>
              </w:numPr>
              <w:rPr>
                <w:rFonts w:asciiTheme="minorHAnsi" w:hAnsiTheme="minorHAnsi"/>
                <w:sz w:val="24"/>
              </w:rPr>
            </w:pPr>
            <w:r>
              <w:rPr>
                <w:rFonts w:asciiTheme="minorHAnsi" w:hAnsiTheme="minorHAnsi"/>
                <w:sz w:val="24"/>
              </w:rPr>
              <w:t xml:space="preserve">Engagement with external coaching companies delivering on-site sessions </w:t>
            </w:r>
            <w:r w:rsidR="00DE2CA3">
              <w:rPr>
                <w:rFonts w:asciiTheme="minorHAnsi" w:hAnsiTheme="minorHAnsi"/>
                <w:sz w:val="24"/>
              </w:rPr>
              <w:t>e.g.,</w:t>
            </w:r>
            <w:r>
              <w:rPr>
                <w:rFonts w:asciiTheme="minorHAnsi" w:hAnsiTheme="minorHAnsi"/>
                <w:sz w:val="24"/>
              </w:rPr>
              <w:t xml:space="preserve"> </w:t>
            </w:r>
            <w:proofErr w:type="spellStart"/>
            <w:r>
              <w:rPr>
                <w:rFonts w:asciiTheme="minorHAnsi" w:hAnsiTheme="minorHAnsi"/>
                <w:sz w:val="24"/>
              </w:rPr>
              <w:t>bikeability</w:t>
            </w:r>
            <w:proofErr w:type="spellEnd"/>
            <w:r>
              <w:rPr>
                <w:rFonts w:asciiTheme="minorHAnsi" w:hAnsiTheme="minorHAnsi"/>
                <w:sz w:val="24"/>
              </w:rPr>
              <w:t xml:space="preserve"> scheme, Little </w:t>
            </w:r>
            <w:proofErr w:type="spellStart"/>
            <w:r>
              <w:rPr>
                <w:rFonts w:asciiTheme="minorHAnsi" w:hAnsiTheme="minorHAnsi"/>
                <w:sz w:val="24"/>
              </w:rPr>
              <w:t>Messy’s</w:t>
            </w:r>
            <w:proofErr w:type="spellEnd"/>
            <w:r>
              <w:rPr>
                <w:rFonts w:asciiTheme="minorHAnsi" w:hAnsiTheme="minorHAnsi"/>
                <w:sz w:val="24"/>
              </w:rPr>
              <w:t xml:space="preserve">, </w:t>
            </w:r>
            <w:proofErr w:type="spellStart"/>
            <w:r>
              <w:rPr>
                <w:rFonts w:asciiTheme="minorHAnsi" w:hAnsiTheme="minorHAnsi"/>
                <w:sz w:val="24"/>
              </w:rPr>
              <w:t>Imoves</w:t>
            </w:r>
            <w:proofErr w:type="spellEnd"/>
            <w:r>
              <w:rPr>
                <w:rFonts w:asciiTheme="minorHAnsi" w:hAnsiTheme="minorHAnsi"/>
                <w:sz w:val="24"/>
              </w:rPr>
              <w:t>, Chance to shine cricket</w:t>
            </w:r>
          </w:p>
          <w:p w14:paraId="297FB268" w14:textId="2EFACF50" w:rsidR="002C1C84" w:rsidRPr="001B59F2" w:rsidRDefault="002C1C84" w:rsidP="002C1C84">
            <w:pPr>
              <w:pStyle w:val="TableParagraph"/>
              <w:numPr>
                <w:ilvl w:val="0"/>
                <w:numId w:val="2"/>
              </w:numPr>
              <w:rPr>
                <w:rFonts w:asciiTheme="minorHAnsi" w:hAnsiTheme="minorHAnsi"/>
                <w:sz w:val="24"/>
              </w:rPr>
            </w:pPr>
            <w:r>
              <w:rPr>
                <w:rFonts w:asciiTheme="minorHAnsi" w:hAnsiTheme="minorHAnsi"/>
                <w:sz w:val="24"/>
              </w:rPr>
              <w:t xml:space="preserve">SEND pupils are considered carefully in lessons through employment of PE TA and progress/ lesson focus is tacked through SEND tracker document. They are provided with opportunities to attend suitable events </w:t>
            </w:r>
            <w:r w:rsidR="00DE2CA3">
              <w:rPr>
                <w:rFonts w:asciiTheme="minorHAnsi" w:hAnsiTheme="minorHAnsi"/>
                <w:sz w:val="24"/>
              </w:rPr>
              <w:t>e.g.,</w:t>
            </w:r>
            <w:r>
              <w:rPr>
                <w:rFonts w:asciiTheme="minorHAnsi" w:hAnsiTheme="minorHAnsi"/>
                <w:sz w:val="24"/>
              </w:rPr>
              <w:t xml:space="preserve"> ACET </w:t>
            </w:r>
            <w:r w:rsidR="00DE2CA3">
              <w:rPr>
                <w:rFonts w:asciiTheme="minorHAnsi" w:hAnsiTheme="minorHAnsi"/>
                <w:sz w:val="24"/>
              </w:rPr>
              <w:t>all-stars</w:t>
            </w:r>
            <w:r>
              <w:rPr>
                <w:rFonts w:asciiTheme="minorHAnsi" w:hAnsiTheme="minorHAnsi"/>
                <w:sz w:val="24"/>
              </w:rPr>
              <w:t>, Forge boccia, Football C teams</w:t>
            </w:r>
          </w:p>
        </w:tc>
        <w:tc>
          <w:tcPr>
            <w:tcW w:w="7993" w:type="dxa"/>
          </w:tcPr>
          <w:p w14:paraId="7853738A" w14:textId="77777777" w:rsidR="000361D1" w:rsidRPr="000361D1" w:rsidRDefault="000361D1" w:rsidP="000361D1">
            <w:pPr>
              <w:pStyle w:val="TableParagraph"/>
              <w:rPr>
                <w:rFonts w:ascii="Times New Roman"/>
                <w:sz w:val="24"/>
              </w:rPr>
            </w:pPr>
          </w:p>
          <w:p w14:paraId="54C56FC5" w14:textId="508C3D72" w:rsidR="002C1C84" w:rsidRPr="00784DA5" w:rsidRDefault="002C1C84" w:rsidP="002C1C84">
            <w:pPr>
              <w:pStyle w:val="TableParagraph"/>
              <w:numPr>
                <w:ilvl w:val="0"/>
                <w:numId w:val="2"/>
              </w:numPr>
              <w:rPr>
                <w:rFonts w:ascii="Times New Roman"/>
                <w:sz w:val="24"/>
              </w:rPr>
            </w:pPr>
            <w:r>
              <w:rPr>
                <w:rFonts w:asciiTheme="minorHAnsi" w:hAnsiTheme="minorHAnsi" w:cstheme="minorHAnsi"/>
                <w:sz w:val="24"/>
              </w:rPr>
              <w:t xml:space="preserve">Further focus on SEND to meet needs of academy. Further purchase of SEND equipment </w:t>
            </w:r>
            <w:r w:rsidR="000361D1">
              <w:rPr>
                <w:rFonts w:asciiTheme="minorHAnsi" w:hAnsiTheme="minorHAnsi" w:cstheme="minorHAnsi"/>
                <w:sz w:val="24"/>
              </w:rPr>
              <w:t xml:space="preserve">in order to ensure the curriculum is adaptive and meets the needs of all pupils. </w:t>
            </w:r>
          </w:p>
          <w:p w14:paraId="1C086540" w14:textId="5142D175" w:rsidR="000361D1" w:rsidRPr="000361D1" w:rsidRDefault="002C1C84" w:rsidP="000361D1">
            <w:pPr>
              <w:pStyle w:val="TableParagraph"/>
              <w:numPr>
                <w:ilvl w:val="0"/>
                <w:numId w:val="2"/>
              </w:numPr>
              <w:rPr>
                <w:rFonts w:ascii="Times New Roman"/>
                <w:sz w:val="24"/>
              </w:rPr>
            </w:pPr>
            <w:r>
              <w:rPr>
                <w:rFonts w:asciiTheme="minorHAnsi" w:hAnsiTheme="minorHAnsi" w:cstheme="minorHAnsi"/>
                <w:sz w:val="24"/>
              </w:rPr>
              <w:t xml:space="preserve">Look at ways to further the role of PE Teaching Assistant to </w:t>
            </w:r>
            <w:proofErr w:type="spellStart"/>
            <w:r>
              <w:rPr>
                <w:rFonts w:asciiTheme="minorHAnsi" w:hAnsiTheme="minorHAnsi" w:cstheme="minorHAnsi"/>
                <w:sz w:val="24"/>
              </w:rPr>
              <w:t>maximise</w:t>
            </w:r>
            <w:proofErr w:type="spellEnd"/>
            <w:r>
              <w:rPr>
                <w:rFonts w:asciiTheme="minorHAnsi" w:hAnsiTheme="minorHAnsi" w:cstheme="minorHAnsi"/>
                <w:sz w:val="24"/>
              </w:rPr>
              <w:t xml:space="preserve"> their impact</w:t>
            </w:r>
            <w:r w:rsidR="000361D1">
              <w:rPr>
                <w:rFonts w:asciiTheme="minorHAnsi" w:hAnsiTheme="minorHAnsi" w:cstheme="minorHAnsi"/>
                <w:sz w:val="24"/>
              </w:rPr>
              <w:t xml:space="preserve"> on pupils’ progress.</w:t>
            </w:r>
          </w:p>
          <w:p w14:paraId="6E3CAF73" w14:textId="77777777" w:rsidR="000361D1" w:rsidRPr="000361D1" w:rsidRDefault="000361D1" w:rsidP="000361D1">
            <w:pPr>
              <w:pStyle w:val="TableParagraph"/>
              <w:numPr>
                <w:ilvl w:val="0"/>
                <w:numId w:val="2"/>
              </w:numPr>
              <w:rPr>
                <w:rFonts w:ascii="Times New Roman"/>
                <w:sz w:val="24"/>
              </w:rPr>
            </w:pPr>
            <w:r>
              <w:rPr>
                <w:rFonts w:asciiTheme="minorHAnsi" w:hAnsiTheme="minorHAnsi" w:cstheme="minorHAnsi"/>
                <w:sz w:val="24"/>
              </w:rPr>
              <w:t xml:space="preserve">A range of sports / activities available for pupils at breaktimes / lunchtimes in order for them to practice the skills they have learnt in PE lessons. </w:t>
            </w:r>
          </w:p>
          <w:p w14:paraId="355DCDC1" w14:textId="2206DC10" w:rsidR="000361D1" w:rsidRPr="000361D1" w:rsidRDefault="000361D1" w:rsidP="000361D1">
            <w:pPr>
              <w:pStyle w:val="TableParagraph"/>
              <w:numPr>
                <w:ilvl w:val="0"/>
                <w:numId w:val="2"/>
              </w:numPr>
              <w:rPr>
                <w:rFonts w:ascii="Times New Roman"/>
                <w:sz w:val="24"/>
              </w:rPr>
            </w:pPr>
            <w:r>
              <w:rPr>
                <w:rFonts w:asciiTheme="minorHAnsi" w:hAnsiTheme="minorHAnsi" w:cstheme="minorHAnsi"/>
                <w:sz w:val="24"/>
              </w:rPr>
              <w:t xml:space="preserve">A wider range of after-school clubs, with more clubs on offer to ensure all pupils have access to a broad experience of sports to develop </w:t>
            </w:r>
            <w:r w:rsidR="00761976">
              <w:rPr>
                <w:rFonts w:asciiTheme="minorHAnsi" w:hAnsiTheme="minorHAnsi" w:cstheme="minorHAnsi"/>
                <w:sz w:val="24"/>
              </w:rPr>
              <w:t>pupils’</w:t>
            </w:r>
            <w:r>
              <w:rPr>
                <w:rFonts w:asciiTheme="minorHAnsi" w:hAnsiTheme="minorHAnsi" w:cstheme="minorHAnsi"/>
                <w:sz w:val="24"/>
              </w:rPr>
              <w:t xml:space="preserve"> talents and interests</w:t>
            </w:r>
            <w:r w:rsidR="00761976">
              <w:rPr>
                <w:rFonts w:asciiTheme="minorHAnsi" w:hAnsiTheme="minorHAnsi" w:cstheme="minorHAnsi"/>
                <w:sz w:val="24"/>
              </w:rPr>
              <w:t xml:space="preserve">. </w:t>
            </w:r>
          </w:p>
        </w:tc>
      </w:tr>
    </w:tbl>
    <w:p w14:paraId="4719629F" w14:textId="77777777" w:rsidR="002C1C84" w:rsidRDefault="002C1C84" w:rsidP="002C1C84">
      <w:pPr>
        <w:pStyle w:val="BodyText"/>
        <w:spacing w:line="235" w:lineRule="auto"/>
        <w:ind w:left="720" w:right="5724"/>
        <w:rPr>
          <w:color w:val="231F20"/>
        </w:rPr>
      </w:pPr>
    </w:p>
    <w:p w14:paraId="33E951A4" w14:textId="77777777" w:rsidR="002C1C84" w:rsidRDefault="002C1C84" w:rsidP="002C1C84">
      <w:pPr>
        <w:pStyle w:val="BodyText"/>
        <w:spacing w:line="235" w:lineRule="auto"/>
        <w:ind w:left="720" w:right="5724"/>
        <w:rPr>
          <w:color w:val="231F20"/>
        </w:rPr>
      </w:pPr>
    </w:p>
    <w:p w14:paraId="18EDDF4A" w14:textId="77777777" w:rsidR="002C1C84" w:rsidRDefault="002C1C84" w:rsidP="002C1C84">
      <w:pPr>
        <w:pStyle w:val="BodyText"/>
        <w:spacing w:line="235" w:lineRule="auto"/>
        <w:ind w:left="720" w:right="5724"/>
        <w:rPr>
          <w:color w:val="231F20"/>
        </w:rPr>
      </w:pPr>
    </w:p>
    <w:p w14:paraId="789BE422" w14:textId="77777777" w:rsidR="002C1C84" w:rsidRPr="00F41E0D" w:rsidRDefault="002C1C84" w:rsidP="002C1C84">
      <w:pPr>
        <w:spacing w:line="290" w:lineRule="exact"/>
        <w:rPr>
          <w:sz w:val="24"/>
          <w:highlight w:val="yellow"/>
        </w:rPr>
        <w:sectPr w:rsidR="002C1C84" w:rsidRPr="00F41E0D">
          <w:headerReference w:type="default" r:id="rId11"/>
          <w:footerReference w:type="default" r:id="rId12"/>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993"/>
      </w:tblGrid>
      <w:tr w:rsidR="002C1C84" w:rsidRPr="00F41E0D" w14:paraId="67211BC7" w14:textId="77777777" w:rsidTr="002C1C84">
        <w:trPr>
          <w:trHeight w:val="69"/>
        </w:trPr>
        <w:tc>
          <w:tcPr>
            <w:tcW w:w="7700" w:type="dxa"/>
          </w:tcPr>
          <w:p w14:paraId="0F8BECC8" w14:textId="286E673F" w:rsidR="002C1C84" w:rsidRPr="000C6FE5" w:rsidRDefault="002C1C84" w:rsidP="002C1C84">
            <w:pPr>
              <w:pStyle w:val="TableParagraph"/>
              <w:spacing w:before="21"/>
              <w:rPr>
                <w:color w:val="548DD4" w:themeColor="text2" w:themeTint="99"/>
                <w:sz w:val="24"/>
              </w:rPr>
            </w:pPr>
            <w:r w:rsidRPr="000C6FE5">
              <w:rPr>
                <w:color w:val="548DD4" w:themeColor="text2" w:themeTint="99"/>
                <w:sz w:val="24"/>
              </w:rPr>
              <w:lastRenderedPageBreak/>
              <w:t>Key achi</w:t>
            </w:r>
            <w:r>
              <w:rPr>
                <w:color w:val="548DD4" w:themeColor="text2" w:themeTint="99"/>
                <w:sz w:val="24"/>
              </w:rPr>
              <w:t>evements to date until July 2023</w:t>
            </w:r>
            <w:r w:rsidRPr="000C6FE5">
              <w:rPr>
                <w:color w:val="548DD4" w:themeColor="text2" w:themeTint="99"/>
                <w:sz w:val="24"/>
              </w:rPr>
              <w:t>:</w:t>
            </w:r>
          </w:p>
        </w:tc>
        <w:tc>
          <w:tcPr>
            <w:tcW w:w="7993" w:type="dxa"/>
          </w:tcPr>
          <w:p w14:paraId="06077506" w14:textId="77777777" w:rsidR="002C1C84" w:rsidRPr="000C6FE5" w:rsidRDefault="002C1C84" w:rsidP="002C1C84">
            <w:pPr>
              <w:pStyle w:val="TableParagraph"/>
              <w:spacing w:before="21"/>
              <w:rPr>
                <w:color w:val="548DD4" w:themeColor="text2" w:themeTint="99"/>
                <w:sz w:val="24"/>
              </w:rPr>
            </w:pPr>
            <w:r w:rsidRPr="000C6FE5">
              <w:rPr>
                <w:color w:val="548DD4" w:themeColor="text2" w:themeTint="99"/>
                <w:sz w:val="24"/>
              </w:rPr>
              <w:t>Areas for further improvement and baseline evidence of need:</w:t>
            </w:r>
          </w:p>
        </w:tc>
      </w:tr>
      <w:tr w:rsidR="002C1C84" w:rsidRPr="00F41E0D" w14:paraId="13F9CF9B" w14:textId="77777777" w:rsidTr="002C1C84">
        <w:trPr>
          <w:trHeight w:val="5112"/>
        </w:trPr>
        <w:tc>
          <w:tcPr>
            <w:tcW w:w="7700" w:type="dxa"/>
          </w:tcPr>
          <w:p w14:paraId="7C338EC3" w14:textId="77777777" w:rsidR="002C1C84" w:rsidRPr="00B83E15" w:rsidRDefault="002C1C84" w:rsidP="002C1C84">
            <w:pPr>
              <w:pStyle w:val="TableParagraph"/>
              <w:rPr>
                <w:rFonts w:asciiTheme="minorHAnsi" w:hAnsiTheme="minorHAnsi" w:cstheme="minorHAnsi"/>
                <w:color w:val="548DD4" w:themeColor="text2" w:themeTint="99"/>
                <w:sz w:val="24"/>
                <w:szCs w:val="24"/>
              </w:rPr>
            </w:pPr>
            <w:r w:rsidRPr="00B83E15">
              <w:rPr>
                <w:b/>
                <w:color w:val="548DD4" w:themeColor="text2" w:themeTint="99"/>
                <w:sz w:val="24"/>
              </w:rPr>
              <w:t xml:space="preserve">Key indicator 5: </w:t>
            </w:r>
            <w:r w:rsidRPr="00B83E15">
              <w:rPr>
                <w:color w:val="548DD4" w:themeColor="text2" w:themeTint="99"/>
                <w:sz w:val="24"/>
              </w:rPr>
              <w:t>Increased participation in competitive sport</w:t>
            </w:r>
          </w:p>
          <w:p w14:paraId="60F8B723" w14:textId="77777777" w:rsidR="002C1C84" w:rsidRDefault="002C1C84" w:rsidP="002C1C84">
            <w:pPr>
              <w:pStyle w:val="TableParagraph"/>
              <w:numPr>
                <w:ilvl w:val="0"/>
                <w:numId w:val="2"/>
              </w:numPr>
              <w:rPr>
                <w:rFonts w:asciiTheme="minorHAnsi" w:hAnsiTheme="minorHAnsi" w:cstheme="minorHAnsi"/>
                <w:color w:val="000000" w:themeColor="text1"/>
                <w:sz w:val="24"/>
              </w:rPr>
            </w:pPr>
            <w:r w:rsidRPr="007D0C2F">
              <w:rPr>
                <w:rFonts w:asciiTheme="minorHAnsi" w:hAnsiTheme="minorHAnsi" w:cstheme="minorHAnsi"/>
                <w:color w:val="000000" w:themeColor="text1"/>
                <w:sz w:val="24"/>
              </w:rPr>
              <w:t>All pupils participate in competitive sport through intra-school competitions (Level 1) and inter-school competitions (Level 2).</w:t>
            </w:r>
          </w:p>
          <w:p w14:paraId="4096B3EC" w14:textId="77777777" w:rsidR="002C1C84" w:rsidRDefault="002C1C84" w:rsidP="002C1C84">
            <w:pPr>
              <w:pStyle w:val="TableParagraph"/>
              <w:numPr>
                <w:ilvl w:val="0"/>
                <w:numId w:val="2"/>
              </w:numPr>
              <w:rPr>
                <w:rFonts w:asciiTheme="minorHAnsi" w:hAnsiTheme="minorHAnsi" w:cstheme="minorHAnsi"/>
                <w:color w:val="000000" w:themeColor="text1"/>
                <w:sz w:val="24"/>
              </w:rPr>
            </w:pPr>
            <w:r>
              <w:rPr>
                <w:rFonts w:asciiTheme="minorHAnsi" w:hAnsiTheme="minorHAnsi" w:cstheme="minorHAnsi"/>
                <w:color w:val="000000" w:themeColor="text1"/>
                <w:sz w:val="24"/>
              </w:rPr>
              <w:t xml:space="preserve">The National School Games PLATINUM mark has been achieved through meeting the criteria of participation </w:t>
            </w:r>
          </w:p>
          <w:p w14:paraId="70814863" w14:textId="77777777" w:rsidR="002C1C84" w:rsidRDefault="002C1C84" w:rsidP="002C1C84">
            <w:pPr>
              <w:pStyle w:val="TableParagraph"/>
              <w:numPr>
                <w:ilvl w:val="0"/>
                <w:numId w:val="2"/>
              </w:numPr>
              <w:rPr>
                <w:rFonts w:asciiTheme="minorHAnsi" w:hAnsiTheme="minorHAnsi" w:cstheme="minorHAnsi"/>
                <w:color w:val="000000" w:themeColor="text1"/>
                <w:sz w:val="24"/>
              </w:rPr>
            </w:pPr>
            <w:r>
              <w:rPr>
                <w:rFonts w:asciiTheme="minorHAnsi" w:hAnsiTheme="minorHAnsi" w:cstheme="minorHAnsi"/>
                <w:color w:val="000000" w:themeColor="text1"/>
                <w:sz w:val="24"/>
              </w:rPr>
              <w:t>Pupils have regularly attended prestigious venues to compete in school sport, such as the Olympian training base at the English Institute of Sport (EIS)</w:t>
            </w:r>
          </w:p>
          <w:p w14:paraId="2AC2EE22" w14:textId="77777777" w:rsidR="002C1C84" w:rsidRDefault="002C1C84" w:rsidP="002C1C84">
            <w:pPr>
              <w:pStyle w:val="TableParagraph"/>
              <w:numPr>
                <w:ilvl w:val="0"/>
                <w:numId w:val="2"/>
              </w:numPr>
              <w:rPr>
                <w:rFonts w:asciiTheme="minorHAnsi" w:hAnsiTheme="minorHAnsi" w:cstheme="minorHAnsi"/>
                <w:color w:val="000000" w:themeColor="text1"/>
                <w:sz w:val="24"/>
              </w:rPr>
            </w:pPr>
            <w:r>
              <w:rPr>
                <w:rFonts w:asciiTheme="minorHAnsi" w:hAnsiTheme="minorHAnsi" w:cstheme="minorHAnsi"/>
                <w:color w:val="000000" w:themeColor="text1"/>
                <w:sz w:val="24"/>
              </w:rPr>
              <w:t xml:space="preserve">Pupils involved in grassroots or academy set-ups in different sports are shared through assemblies, display boards, roll of </w:t>
            </w:r>
            <w:proofErr w:type="spellStart"/>
            <w:r>
              <w:rPr>
                <w:rFonts w:asciiTheme="minorHAnsi" w:hAnsiTheme="minorHAnsi" w:cstheme="minorHAnsi"/>
                <w:color w:val="000000" w:themeColor="text1"/>
                <w:sz w:val="24"/>
              </w:rPr>
              <w:t>honours</w:t>
            </w:r>
            <w:proofErr w:type="spellEnd"/>
            <w:r>
              <w:rPr>
                <w:rFonts w:asciiTheme="minorHAnsi" w:hAnsiTheme="minorHAnsi" w:cstheme="minorHAnsi"/>
                <w:color w:val="000000" w:themeColor="text1"/>
                <w:sz w:val="24"/>
              </w:rPr>
              <w:t>, on social media or ‘show and tells’ to celebrate their successes (trophies, awards etc.) and promote this to signpost other pupils and Parents to engage in out of school sport.</w:t>
            </w:r>
          </w:p>
          <w:p w14:paraId="1336650C" w14:textId="77777777" w:rsidR="002C1C84" w:rsidRDefault="002C1C84" w:rsidP="002C1C84">
            <w:pPr>
              <w:pStyle w:val="TableParagraph"/>
              <w:numPr>
                <w:ilvl w:val="0"/>
                <w:numId w:val="2"/>
              </w:numPr>
              <w:rPr>
                <w:rFonts w:asciiTheme="minorHAnsi" w:hAnsiTheme="minorHAnsi" w:cstheme="minorHAnsi"/>
                <w:color w:val="000000" w:themeColor="text1"/>
                <w:sz w:val="24"/>
              </w:rPr>
            </w:pPr>
            <w:r>
              <w:rPr>
                <w:rFonts w:asciiTheme="minorHAnsi" w:hAnsiTheme="minorHAnsi" w:cstheme="minorHAnsi"/>
                <w:color w:val="000000" w:themeColor="text1"/>
                <w:sz w:val="24"/>
              </w:rPr>
              <w:t>Parents are encouraged to email in pictures of pupils participating in sports outside of school and are signposted to venues to join</w:t>
            </w:r>
          </w:p>
          <w:p w14:paraId="28CF36E8" w14:textId="77777777" w:rsidR="002C1C84" w:rsidRDefault="002C1C84" w:rsidP="002C1C84">
            <w:pPr>
              <w:pStyle w:val="TableParagraph"/>
              <w:numPr>
                <w:ilvl w:val="0"/>
                <w:numId w:val="2"/>
              </w:numPr>
              <w:rPr>
                <w:rFonts w:asciiTheme="minorHAnsi" w:hAnsiTheme="minorHAnsi" w:cstheme="minorHAnsi"/>
                <w:color w:val="000000" w:themeColor="text1"/>
                <w:sz w:val="24"/>
              </w:rPr>
            </w:pPr>
            <w:r>
              <w:rPr>
                <w:rFonts w:asciiTheme="minorHAnsi" w:hAnsiTheme="minorHAnsi" w:cstheme="minorHAnsi"/>
                <w:color w:val="000000" w:themeColor="text1"/>
                <w:sz w:val="24"/>
              </w:rPr>
              <w:t>ACET competitions and events are tailored to our PE curriculum map to ensure lessons can prepare pupils and develop their skillset and self-confidence</w:t>
            </w:r>
          </w:p>
          <w:p w14:paraId="307A28F1" w14:textId="77777777" w:rsidR="002C1C84" w:rsidRDefault="002C1C84" w:rsidP="002C1C84">
            <w:pPr>
              <w:pStyle w:val="TableParagraph"/>
              <w:numPr>
                <w:ilvl w:val="0"/>
                <w:numId w:val="2"/>
              </w:numPr>
              <w:rPr>
                <w:rFonts w:asciiTheme="minorHAnsi" w:hAnsiTheme="minorHAnsi" w:cstheme="minorHAnsi"/>
                <w:color w:val="000000" w:themeColor="text1"/>
                <w:sz w:val="24"/>
              </w:rPr>
            </w:pPr>
            <w:r>
              <w:rPr>
                <w:rFonts w:asciiTheme="minorHAnsi" w:hAnsiTheme="minorHAnsi" w:cstheme="minorHAnsi"/>
                <w:color w:val="000000" w:themeColor="text1"/>
                <w:sz w:val="24"/>
              </w:rPr>
              <w:t xml:space="preserve">SEND and lower ability pupils attend numerous suitable events throughout the year, such as B &amp; C team events, the SSP forge </w:t>
            </w:r>
            <w:proofErr w:type="spellStart"/>
            <w:r>
              <w:rPr>
                <w:rFonts w:asciiTheme="minorHAnsi" w:hAnsiTheme="minorHAnsi" w:cstheme="minorHAnsi"/>
                <w:color w:val="000000" w:themeColor="text1"/>
                <w:sz w:val="24"/>
              </w:rPr>
              <w:t>boccia</w:t>
            </w:r>
            <w:proofErr w:type="spellEnd"/>
            <w:r>
              <w:rPr>
                <w:rFonts w:asciiTheme="minorHAnsi" w:hAnsiTheme="minorHAnsi" w:cstheme="minorHAnsi"/>
                <w:color w:val="000000" w:themeColor="text1"/>
                <w:sz w:val="24"/>
              </w:rPr>
              <w:t xml:space="preserve"> and </w:t>
            </w:r>
            <w:proofErr w:type="spellStart"/>
            <w:r>
              <w:rPr>
                <w:rFonts w:asciiTheme="minorHAnsi" w:hAnsiTheme="minorHAnsi" w:cstheme="minorHAnsi"/>
                <w:color w:val="000000" w:themeColor="text1"/>
                <w:sz w:val="24"/>
              </w:rPr>
              <w:t>kurling</w:t>
            </w:r>
            <w:proofErr w:type="spellEnd"/>
            <w:r>
              <w:rPr>
                <w:rFonts w:asciiTheme="minorHAnsi" w:hAnsiTheme="minorHAnsi" w:cstheme="minorHAnsi"/>
                <w:color w:val="000000" w:themeColor="text1"/>
                <w:sz w:val="24"/>
              </w:rPr>
              <w:t xml:space="preserve"> event and the ACET </w:t>
            </w:r>
            <w:proofErr w:type="spellStart"/>
            <w:r>
              <w:rPr>
                <w:rFonts w:asciiTheme="minorHAnsi" w:hAnsiTheme="minorHAnsi" w:cstheme="minorHAnsi"/>
                <w:color w:val="000000" w:themeColor="text1"/>
                <w:sz w:val="24"/>
              </w:rPr>
              <w:t xml:space="preserve">all </w:t>
            </w:r>
            <w:proofErr w:type="gramStart"/>
            <w:r>
              <w:rPr>
                <w:rFonts w:asciiTheme="minorHAnsi" w:hAnsiTheme="minorHAnsi" w:cstheme="minorHAnsi"/>
                <w:color w:val="000000" w:themeColor="text1"/>
                <w:sz w:val="24"/>
              </w:rPr>
              <w:t>stars</w:t>
            </w:r>
            <w:proofErr w:type="spellEnd"/>
            <w:proofErr w:type="gramEnd"/>
            <w:r>
              <w:rPr>
                <w:rFonts w:asciiTheme="minorHAnsi" w:hAnsiTheme="minorHAnsi" w:cstheme="minorHAnsi"/>
                <w:color w:val="000000" w:themeColor="text1"/>
                <w:sz w:val="24"/>
              </w:rPr>
              <w:t xml:space="preserve"> festival.</w:t>
            </w:r>
          </w:p>
          <w:p w14:paraId="5981640A" w14:textId="77777777" w:rsidR="002C1C84" w:rsidRPr="00FA31BA" w:rsidRDefault="002C1C84" w:rsidP="002C1C84">
            <w:pPr>
              <w:pStyle w:val="TableParagraph"/>
              <w:ind w:left="0"/>
              <w:rPr>
                <w:rFonts w:ascii="Times New Roman"/>
                <w:sz w:val="24"/>
              </w:rPr>
            </w:pPr>
          </w:p>
        </w:tc>
        <w:tc>
          <w:tcPr>
            <w:tcW w:w="7993" w:type="dxa"/>
          </w:tcPr>
          <w:p w14:paraId="1A7D2985" w14:textId="524FBAC1" w:rsidR="00761976" w:rsidRPr="00761976" w:rsidRDefault="002C1C84" w:rsidP="00761976">
            <w:pPr>
              <w:pStyle w:val="TableParagraph"/>
              <w:numPr>
                <w:ilvl w:val="0"/>
                <w:numId w:val="2"/>
              </w:numPr>
              <w:rPr>
                <w:rFonts w:asciiTheme="minorHAnsi" w:hAnsiTheme="minorHAnsi"/>
                <w:sz w:val="24"/>
              </w:rPr>
            </w:pPr>
            <w:r>
              <w:rPr>
                <w:rFonts w:asciiTheme="minorHAnsi" w:hAnsiTheme="minorHAnsi"/>
                <w:sz w:val="24"/>
              </w:rPr>
              <w:t>Continue to conduct pupil voice to find out which local clubs are being attended by our pupils and signpost other pupils to join these same clubs</w:t>
            </w:r>
          </w:p>
          <w:p w14:paraId="7CC56C4B" w14:textId="57BC5734" w:rsidR="002C1C84" w:rsidRDefault="002C1C84" w:rsidP="002C1C84">
            <w:pPr>
              <w:pStyle w:val="TableParagraph"/>
              <w:numPr>
                <w:ilvl w:val="0"/>
                <w:numId w:val="2"/>
              </w:numPr>
              <w:rPr>
                <w:rFonts w:asciiTheme="minorHAnsi" w:hAnsiTheme="minorHAnsi" w:cstheme="minorHAnsi"/>
                <w:sz w:val="24"/>
              </w:rPr>
            </w:pPr>
            <w:r w:rsidRPr="007D0C2F">
              <w:rPr>
                <w:rFonts w:asciiTheme="minorHAnsi" w:hAnsiTheme="minorHAnsi" w:cstheme="minorHAnsi"/>
                <w:sz w:val="24"/>
              </w:rPr>
              <w:t>Continue memberships of ACET, Forge School Sport Partnership and Sheffield Federation for School Sports. These memberships present a comprehensive range of competitions which can be entered to give all children these opportunities.</w:t>
            </w:r>
          </w:p>
          <w:p w14:paraId="6F6A3E9A" w14:textId="39DF40E4" w:rsidR="00761976" w:rsidRDefault="00761976" w:rsidP="002C1C84">
            <w:pPr>
              <w:pStyle w:val="TableParagraph"/>
              <w:numPr>
                <w:ilvl w:val="0"/>
                <w:numId w:val="2"/>
              </w:numPr>
              <w:rPr>
                <w:rFonts w:asciiTheme="minorHAnsi" w:hAnsiTheme="minorHAnsi" w:cstheme="minorHAnsi"/>
                <w:sz w:val="24"/>
              </w:rPr>
            </w:pPr>
            <w:r>
              <w:rPr>
                <w:rFonts w:asciiTheme="minorHAnsi" w:hAnsiTheme="minorHAnsi" w:cstheme="minorHAnsi"/>
                <w:sz w:val="24"/>
              </w:rPr>
              <w:t xml:space="preserve">Make strong links with 7 Hills Football Club to promote sporting opportunities for children living within Lowedges. </w:t>
            </w:r>
          </w:p>
          <w:p w14:paraId="3CD87E8B" w14:textId="77777777" w:rsidR="002C1C84" w:rsidRPr="007D0C2F" w:rsidRDefault="002C1C84" w:rsidP="002C1C84">
            <w:pPr>
              <w:pStyle w:val="TableParagraph"/>
              <w:ind w:left="440"/>
              <w:rPr>
                <w:rFonts w:asciiTheme="minorHAnsi" w:hAnsiTheme="minorHAnsi" w:cstheme="minorHAnsi"/>
                <w:sz w:val="24"/>
              </w:rPr>
            </w:pPr>
          </w:p>
          <w:p w14:paraId="587B79BB" w14:textId="77777777" w:rsidR="002C1C84" w:rsidRPr="00FA31BA" w:rsidRDefault="002C1C84" w:rsidP="002C1C84">
            <w:pPr>
              <w:pStyle w:val="TableParagraph"/>
              <w:rPr>
                <w:rFonts w:ascii="Times New Roman"/>
                <w:sz w:val="24"/>
              </w:rPr>
            </w:pPr>
          </w:p>
        </w:tc>
      </w:tr>
    </w:tbl>
    <w:p w14:paraId="45B6DE82" w14:textId="2478FABE" w:rsidR="002C1C84" w:rsidRPr="002C1C84" w:rsidRDefault="002C1C84" w:rsidP="002C1C84">
      <w:pPr>
        <w:tabs>
          <w:tab w:val="left" w:pos="1335"/>
        </w:tabs>
        <w:rPr>
          <w:sz w:val="24"/>
        </w:rPr>
      </w:pPr>
    </w:p>
    <w:p w14:paraId="3ED0BC8A" w14:textId="77777777" w:rsidR="002C1C84" w:rsidRPr="002C1C84" w:rsidRDefault="002C1C84" w:rsidP="002C1C84">
      <w:pPr>
        <w:rPr>
          <w:sz w:val="24"/>
        </w:rPr>
      </w:pPr>
    </w:p>
    <w:p w14:paraId="1E5F488F" w14:textId="77777777" w:rsidR="002C1C84" w:rsidRPr="002C1C84" w:rsidRDefault="002C1C84" w:rsidP="002C1C84">
      <w:pPr>
        <w:rPr>
          <w:sz w:val="24"/>
        </w:rPr>
      </w:pPr>
    </w:p>
    <w:p w14:paraId="70E7C630" w14:textId="77777777" w:rsidR="002C1C84" w:rsidRPr="002C1C84" w:rsidRDefault="002C1C84" w:rsidP="002C1C84">
      <w:pPr>
        <w:rPr>
          <w:sz w:val="24"/>
        </w:rPr>
      </w:pPr>
    </w:p>
    <w:p w14:paraId="6D908C42" w14:textId="77777777" w:rsidR="002C1C84" w:rsidRPr="002C1C84" w:rsidRDefault="002C1C84" w:rsidP="002C1C84">
      <w:pPr>
        <w:rPr>
          <w:sz w:val="24"/>
        </w:rPr>
      </w:pPr>
    </w:p>
    <w:p w14:paraId="062B43AC" w14:textId="77777777" w:rsidR="002C1C84" w:rsidRPr="002C1C84" w:rsidRDefault="002C1C84" w:rsidP="002C1C84">
      <w:pPr>
        <w:rPr>
          <w:sz w:val="24"/>
        </w:rPr>
      </w:pPr>
    </w:p>
    <w:p w14:paraId="72A76983" w14:textId="77777777" w:rsidR="002C1C84" w:rsidRPr="002C1C84" w:rsidRDefault="002C1C84" w:rsidP="002C1C84">
      <w:pPr>
        <w:rPr>
          <w:sz w:val="24"/>
        </w:rPr>
      </w:pPr>
    </w:p>
    <w:p w14:paraId="41191FFB" w14:textId="77777777" w:rsidR="002C1C84" w:rsidRPr="002C1C84" w:rsidRDefault="002C1C84" w:rsidP="002C1C84">
      <w:pPr>
        <w:rPr>
          <w:sz w:val="24"/>
        </w:rPr>
      </w:pPr>
    </w:p>
    <w:p w14:paraId="440DE553" w14:textId="77777777" w:rsidR="002C1C84" w:rsidRPr="002C1C84" w:rsidRDefault="002C1C84" w:rsidP="002C1C84">
      <w:pPr>
        <w:rPr>
          <w:sz w:val="24"/>
        </w:rPr>
      </w:pPr>
    </w:p>
    <w:p w14:paraId="418564AF" w14:textId="77777777" w:rsidR="002C1C84" w:rsidRPr="002C1C84" w:rsidRDefault="002C1C84" w:rsidP="002C1C84">
      <w:pPr>
        <w:rPr>
          <w:sz w:val="24"/>
        </w:rPr>
      </w:pPr>
    </w:p>
    <w:p w14:paraId="4F7C0A7D" w14:textId="77777777" w:rsidR="002C1C84" w:rsidRPr="002C1C84" w:rsidRDefault="002C1C84" w:rsidP="002C1C84">
      <w:pPr>
        <w:rPr>
          <w:sz w:val="24"/>
        </w:rPr>
      </w:pPr>
    </w:p>
    <w:p w14:paraId="164E311E" w14:textId="77777777" w:rsidR="002C1C84" w:rsidRPr="002C1C84" w:rsidRDefault="002C1C84" w:rsidP="002C1C84">
      <w:pPr>
        <w:rPr>
          <w:sz w:val="24"/>
        </w:rPr>
      </w:pPr>
    </w:p>
    <w:p w14:paraId="72603E15" w14:textId="64AB2F9B" w:rsidR="000E0A50" w:rsidRPr="002C1C84" w:rsidRDefault="000E0A50" w:rsidP="002C1C84">
      <w:pPr>
        <w:rPr>
          <w:sz w:val="24"/>
        </w:rPr>
        <w:sectPr w:rsidR="000E0A50" w:rsidRPr="002C1C84">
          <w:footerReference w:type="default" r:id="rId13"/>
          <w:pgSz w:w="16840" w:h="11910" w:orient="landscape"/>
          <w:pgMar w:top="720" w:right="599" w:bottom="640" w:left="0" w:header="0" w:footer="440" w:gutter="0"/>
          <w:cols w:space="720"/>
        </w:sectPr>
      </w:pPr>
    </w:p>
    <w:p w14:paraId="70FC2A59" w14:textId="5DF449F1" w:rsidR="000E0A50" w:rsidRDefault="002B0014">
      <w:pPr>
        <w:pStyle w:val="BodyText"/>
        <w:rPr>
          <w:sz w:val="20"/>
        </w:rPr>
      </w:pPr>
      <w:r>
        <w:rPr>
          <w:noProof/>
          <w:sz w:val="20"/>
          <w:lang w:val="en-GB" w:eastAsia="en-GB"/>
        </w:rPr>
        <w:lastRenderedPageBreak/>
        <mc:AlternateContent>
          <mc:Choice Requires="wps">
            <w:drawing>
              <wp:inline distT="0" distB="0" distL="0" distR="0" wp14:anchorId="54C65905" wp14:editId="438199C1">
                <wp:extent cx="7074535" cy="777240"/>
                <wp:effectExtent l="0" t="0" r="2540" b="3810"/>
                <wp:docPr id="14"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9536F7" w:rsidRDefault="009536F7">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9536F7" w:rsidRDefault="009536F7">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4C65905" id="docshape21" o:spid="_x0000_s1029"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" fillcolor="#0090d6" stroked="f">
                <v:textbox inset="0,0,0,0">
                  <w:txbxContent>
                    <w:p w14:paraId="0D73FFB6" w14:textId="77777777" w:rsidR="009536F7" w:rsidRDefault="009536F7">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9536F7" w:rsidRDefault="009536F7">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2C1C84">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2C1C84">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3FA033EB" w:rsidR="000E0A50" w:rsidRDefault="002C1C84">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r w:rsidR="00CA379F">
              <w:rPr>
                <w:b/>
                <w:color w:val="231F20"/>
                <w:spacing w:val="-2"/>
                <w:sz w:val="24"/>
              </w:rPr>
              <w:t xml:space="preserve"> 30/06/23</w:t>
            </w:r>
            <w:bookmarkStart w:id="0" w:name="_GoBack"/>
            <w:bookmarkEnd w:id="0"/>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2C1C84">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2C1C84">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7036AD20" w:rsidR="000E0A50" w:rsidRDefault="009536F7" w:rsidP="009536F7">
            <w:pPr>
              <w:pStyle w:val="TableParagraph"/>
              <w:spacing w:before="54"/>
              <w:ind w:left="32"/>
              <w:jc w:val="center"/>
              <w:rPr>
                <w:sz w:val="21"/>
              </w:rPr>
            </w:pPr>
            <w:r w:rsidRPr="00424E92">
              <w:rPr>
                <w:b/>
                <w:color w:val="231F20"/>
                <w:sz w:val="24"/>
              </w:rPr>
              <w:t>£</w:t>
            </w:r>
            <w:r w:rsidR="004370E0">
              <w:rPr>
                <w:b/>
                <w:color w:val="231F20"/>
                <w:sz w:val="24"/>
              </w:rPr>
              <w:t>3450</w:t>
            </w:r>
            <w:r w:rsidRPr="00424E92">
              <w:rPr>
                <w:b/>
                <w:color w:val="231F20"/>
                <w:sz w:val="24"/>
              </w:rPr>
              <w:t xml:space="preserve"> </w:t>
            </w:r>
            <w:r w:rsidRPr="00A05628">
              <w:rPr>
                <w:b/>
                <w:color w:val="231F20"/>
                <w:sz w:val="24"/>
              </w:rPr>
              <w:t xml:space="preserve">= </w:t>
            </w:r>
            <w:r w:rsidR="00A05628" w:rsidRPr="00A05628">
              <w:rPr>
                <w:b/>
                <w:color w:val="231F20"/>
                <w:sz w:val="24"/>
              </w:rPr>
              <w:t>19</w:t>
            </w:r>
            <w:r w:rsidRPr="00A05628">
              <w:rPr>
                <w:b/>
                <w:color w:val="231F20"/>
                <w:sz w:val="24"/>
              </w:rPr>
              <w:t>%</w:t>
            </w:r>
          </w:p>
        </w:tc>
      </w:tr>
      <w:tr w:rsidR="000E0A50" w14:paraId="2C851AA7" w14:textId="77777777">
        <w:trPr>
          <w:trHeight w:val="390"/>
        </w:trPr>
        <w:tc>
          <w:tcPr>
            <w:tcW w:w="3720" w:type="dxa"/>
          </w:tcPr>
          <w:p w14:paraId="6082A78F" w14:textId="77777777" w:rsidR="000E0A50" w:rsidRDefault="002C1C84">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2C1C84">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2C1C84">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2C1C84">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2C1C84">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2C1C84">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2C1C84">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2C1C84">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2C1C84">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66D9B025" w14:textId="77777777" w:rsidR="000E0A50" w:rsidRDefault="002C1C84">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DC4E90" w14:paraId="59BA9F1D" w14:textId="77777777">
        <w:trPr>
          <w:trHeight w:val="1472"/>
        </w:trPr>
        <w:tc>
          <w:tcPr>
            <w:tcW w:w="3720" w:type="dxa"/>
          </w:tcPr>
          <w:p w14:paraId="5CD23177" w14:textId="77777777" w:rsidR="00DC4E90" w:rsidRPr="00DC4E90" w:rsidRDefault="00DC4E90" w:rsidP="00DC4E90">
            <w:pPr>
              <w:pStyle w:val="TableParagraph"/>
              <w:rPr>
                <w:rFonts w:asciiTheme="minorHAnsi" w:hAnsiTheme="minorHAnsi" w:cstheme="minorHAnsi"/>
              </w:rPr>
            </w:pPr>
            <w:r w:rsidRPr="00DC4E90">
              <w:rPr>
                <w:rFonts w:asciiTheme="minorHAnsi" w:hAnsiTheme="minorHAnsi" w:cstheme="minorHAnsi"/>
              </w:rPr>
              <w:t xml:space="preserve">To develop leadership roles within sports. </w:t>
            </w:r>
          </w:p>
          <w:p w14:paraId="3B526036" w14:textId="77777777" w:rsidR="00DC4E90" w:rsidRPr="00DC4E90" w:rsidRDefault="00DC4E90">
            <w:pPr>
              <w:pStyle w:val="TableParagraph"/>
              <w:spacing w:before="46" w:line="235" w:lineRule="auto"/>
              <w:ind w:left="79" w:right="3"/>
              <w:rPr>
                <w:color w:val="231F20"/>
              </w:rPr>
            </w:pPr>
          </w:p>
        </w:tc>
        <w:tc>
          <w:tcPr>
            <w:tcW w:w="3600" w:type="dxa"/>
          </w:tcPr>
          <w:p w14:paraId="0C4C69B8" w14:textId="77777777" w:rsidR="00DC4E90" w:rsidRPr="00DC4E90" w:rsidRDefault="00DC4E90" w:rsidP="00DC4E90">
            <w:pPr>
              <w:pStyle w:val="TableParagraph"/>
              <w:rPr>
                <w:rFonts w:asciiTheme="minorHAnsi" w:hAnsiTheme="minorHAnsi" w:cstheme="minorHAnsi"/>
              </w:rPr>
            </w:pPr>
            <w:r w:rsidRPr="00DC4E90">
              <w:rPr>
                <w:rFonts w:asciiTheme="minorHAnsi" w:hAnsiTheme="minorHAnsi" w:cstheme="minorHAnsi"/>
              </w:rPr>
              <w:t>Train Y5 sports leaders through our School Sport Partnership (Forge) to deliver playground leader activities</w:t>
            </w:r>
          </w:p>
          <w:p w14:paraId="6A8063D3" w14:textId="77777777" w:rsidR="00DC4E90" w:rsidRPr="00DC4E90" w:rsidRDefault="00DC4E90" w:rsidP="00DC4E90">
            <w:pPr>
              <w:pStyle w:val="TableParagraph"/>
              <w:rPr>
                <w:rFonts w:asciiTheme="minorHAnsi" w:hAnsiTheme="minorHAnsi" w:cstheme="minorHAnsi"/>
              </w:rPr>
            </w:pPr>
          </w:p>
          <w:p w14:paraId="6241CEFB" w14:textId="5A828764" w:rsidR="00DC4E90" w:rsidRPr="00DC4E90" w:rsidRDefault="00DC4E90" w:rsidP="00DC4E90">
            <w:pPr>
              <w:pStyle w:val="TableParagraph"/>
              <w:spacing w:before="46" w:line="235" w:lineRule="auto"/>
              <w:rPr>
                <w:color w:val="231F20"/>
              </w:rPr>
            </w:pPr>
            <w:r w:rsidRPr="00DC4E90">
              <w:rPr>
                <w:rFonts w:asciiTheme="minorHAnsi" w:hAnsiTheme="minorHAnsi" w:cstheme="minorHAnsi"/>
              </w:rPr>
              <w:t>Sports Leaders to deliver a range of activities to all pupils at playtimes</w:t>
            </w:r>
          </w:p>
        </w:tc>
        <w:tc>
          <w:tcPr>
            <w:tcW w:w="1616" w:type="dxa"/>
          </w:tcPr>
          <w:p w14:paraId="6AC5C9BE" w14:textId="34275644" w:rsidR="00DC4E90" w:rsidRPr="00DC4E90" w:rsidRDefault="00DC4E90" w:rsidP="00DC4E90">
            <w:r w:rsidRPr="00DC4E90">
              <w:t>£</w:t>
            </w:r>
            <w:r w:rsidR="004370E0">
              <w:t>250</w:t>
            </w:r>
          </w:p>
          <w:p w14:paraId="11AE6B72" w14:textId="77777777" w:rsidR="00DC4E90" w:rsidRPr="00DC4E90" w:rsidRDefault="00DC4E90">
            <w:pPr>
              <w:pStyle w:val="TableParagraph"/>
              <w:spacing w:before="46" w:line="235" w:lineRule="auto"/>
              <w:ind w:right="557"/>
              <w:rPr>
                <w:color w:val="231F20"/>
                <w:spacing w:val="-2"/>
              </w:rPr>
            </w:pPr>
          </w:p>
        </w:tc>
        <w:tc>
          <w:tcPr>
            <w:tcW w:w="3307" w:type="dxa"/>
          </w:tcPr>
          <w:p w14:paraId="59208324" w14:textId="77777777" w:rsidR="00DC4E90" w:rsidRPr="00DC4E90" w:rsidRDefault="00DC4E90" w:rsidP="00DC4E90">
            <w:r w:rsidRPr="00DC4E90">
              <w:t xml:space="preserve">Pupils have greater confidence in leading activities. </w:t>
            </w:r>
          </w:p>
          <w:p w14:paraId="4F53EC52" w14:textId="77777777" w:rsidR="00DC4E90" w:rsidRPr="00DC4E90" w:rsidRDefault="00DC4E90" w:rsidP="00DC4E90">
            <w:r w:rsidRPr="00DC4E90">
              <w:t xml:space="preserve">More pupils at playtimes are engaging with games. </w:t>
            </w:r>
          </w:p>
          <w:p w14:paraId="619DE35F" w14:textId="77777777" w:rsidR="00DC4E90" w:rsidRPr="00DC4E90" w:rsidRDefault="00DC4E90" w:rsidP="00DC4E90">
            <w:r w:rsidRPr="00DC4E90">
              <w:t>Raised activity levels and engagement of pupils</w:t>
            </w:r>
          </w:p>
          <w:p w14:paraId="6B5CBC58" w14:textId="77777777" w:rsidR="00DC4E90" w:rsidRPr="00DC4E90" w:rsidRDefault="00DC4E90">
            <w:pPr>
              <w:pStyle w:val="TableParagraph"/>
              <w:spacing w:before="46" w:line="235" w:lineRule="auto"/>
              <w:ind w:right="267"/>
              <w:rPr>
                <w:color w:val="231F20"/>
              </w:rPr>
            </w:pPr>
          </w:p>
        </w:tc>
        <w:tc>
          <w:tcPr>
            <w:tcW w:w="3134" w:type="dxa"/>
          </w:tcPr>
          <w:p w14:paraId="17930BE3" w14:textId="77777777" w:rsidR="00DC4E90" w:rsidRPr="00DC4E90" w:rsidRDefault="00DC4E90" w:rsidP="00DC4E90">
            <w:r w:rsidRPr="00DC4E90">
              <w:t xml:space="preserve">Continue to implement playground leaders using the </w:t>
            </w:r>
          </w:p>
          <w:p w14:paraId="7F3BC416" w14:textId="77777777" w:rsidR="00DC4E90" w:rsidRPr="00DC4E90" w:rsidRDefault="00DC4E90" w:rsidP="00DC4E90">
            <w:r w:rsidRPr="00DC4E90">
              <w:t xml:space="preserve">School Sport Partnership for any further training in order to sustain and improve further the playground leaders.  </w:t>
            </w:r>
          </w:p>
          <w:p w14:paraId="5FB26431" w14:textId="77777777" w:rsidR="00DC4E90" w:rsidRPr="00DC4E90" w:rsidRDefault="00DC4E90">
            <w:pPr>
              <w:pStyle w:val="TableParagraph"/>
              <w:spacing w:before="46" w:line="235" w:lineRule="auto"/>
              <w:rPr>
                <w:color w:val="231F20"/>
              </w:rPr>
            </w:pPr>
          </w:p>
        </w:tc>
      </w:tr>
      <w:tr w:rsidR="00DC4E90" w14:paraId="54D2CB9C" w14:textId="77777777">
        <w:trPr>
          <w:trHeight w:val="1472"/>
        </w:trPr>
        <w:tc>
          <w:tcPr>
            <w:tcW w:w="3720" w:type="dxa"/>
          </w:tcPr>
          <w:p w14:paraId="07C43711" w14:textId="77777777" w:rsidR="00DC4E90" w:rsidRPr="00DC4E90" w:rsidRDefault="00DC4E90" w:rsidP="00DC4E90">
            <w:pPr>
              <w:pStyle w:val="TableParagraph"/>
              <w:ind w:left="0"/>
              <w:rPr>
                <w:rFonts w:asciiTheme="minorHAnsi" w:hAnsiTheme="minorHAnsi" w:cstheme="minorHAnsi"/>
              </w:rPr>
            </w:pPr>
            <w:r w:rsidRPr="00DC4E90">
              <w:rPr>
                <w:rFonts w:asciiTheme="minorHAnsi" w:hAnsiTheme="minorHAnsi" w:cstheme="minorHAnsi"/>
              </w:rPr>
              <w:t xml:space="preserve">To ensure all pupils have the correct equipment to take part in sports lessons safely. </w:t>
            </w:r>
          </w:p>
          <w:p w14:paraId="470A574C" w14:textId="77777777" w:rsidR="00DC4E90" w:rsidRPr="00DC4E90" w:rsidRDefault="00DC4E90" w:rsidP="00DC4E90">
            <w:pPr>
              <w:pStyle w:val="TableParagraph"/>
              <w:rPr>
                <w:rFonts w:asciiTheme="minorHAnsi" w:hAnsiTheme="minorHAnsi" w:cstheme="minorHAnsi"/>
              </w:rPr>
            </w:pPr>
          </w:p>
        </w:tc>
        <w:tc>
          <w:tcPr>
            <w:tcW w:w="3600" w:type="dxa"/>
          </w:tcPr>
          <w:p w14:paraId="428EE9D7" w14:textId="77777777" w:rsidR="00DC4E90" w:rsidRPr="00DC4E90" w:rsidRDefault="00DC4E90" w:rsidP="00DC4E90">
            <w:pPr>
              <w:pStyle w:val="TableParagraph"/>
              <w:ind w:left="0"/>
              <w:rPr>
                <w:rFonts w:asciiTheme="minorHAnsi" w:hAnsiTheme="minorHAnsi" w:cstheme="minorHAnsi"/>
              </w:rPr>
            </w:pPr>
            <w:r w:rsidRPr="00DC4E90">
              <w:rPr>
                <w:rFonts w:asciiTheme="minorHAnsi" w:hAnsiTheme="minorHAnsi" w:cstheme="minorHAnsi"/>
              </w:rPr>
              <w:t>Investment in spare kit for PE lessons and school swimming for pupils without these items</w:t>
            </w:r>
          </w:p>
          <w:p w14:paraId="7FADAAA7" w14:textId="77777777" w:rsidR="00DC4E90" w:rsidRPr="00DC4E90" w:rsidRDefault="00DC4E90" w:rsidP="00DC4E90"/>
          <w:p w14:paraId="4478C8CC" w14:textId="77777777" w:rsidR="00DC4E90" w:rsidRPr="00DC4E90" w:rsidRDefault="00DC4E90" w:rsidP="00DC4E90">
            <w:r w:rsidRPr="00DC4E90">
              <w:t>Identify pupils that may require support and keep a log of these on our records. Be approachable to families to offer the support network to them that may need it</w:t>
            </w:r>
          </w:p>
          <w:p w14:paraId="3209B000" w14:textId="77777777" w:rsidR="00DC4E90" w:rsidRDefault="00DC4E90" w:rsidP="00DC4E90">
            <w:pPr>
              <w:pStyle w:val="TableParagraph"/>
              <w:rPr>
                <w:rFonts w:asciiTheme="minorHAnsi" w:hAnsiTheme="minorHAnsi" w:cstheme="minorHAnsi"/>
              </w:rPr>
            </w:pPr>
          </w:p>
          <w:p w14:paraId="72C3CF28" w14:textId="49FAB54A" w:rsidR="00B7193F" w:rsidRPr="00DC4E90" w:rsidRDefault="00B7193F" w:rsidP="00B7193F">
            <w:pPr>
              <w:pStyle w:val="TableParagraph"/>
              <w:ind w:left="0"/>
              <w:rPr>
                <w:rFonts w:asciiTheme="minorHAnsi" w:hAnsiTheme="minorHAnsi" w:cstheme="minorHAnsi"/>
              </w:rPr>
            </w:pPr>
          </w:p>
        </w:tc>
        <w:tc>
          <w:tcPr>
            <w:tcW w:w="1616" w:type="dxa"/>
          </w:tcPr>
          <w:p w14:paraId="10173CD1" w14:textId="0C0920D7" w:rsidR="00DC4E90" w:rsidRPr="00DC4E90" w:rsidRDefault="004370E0" w:rsidP="00DC4E90">
            <w:r>
              <w:t>£1000</w:t>
            </w:r>
          </w:p>
          <w:p w14:paraId="5CEF157C" w14:textId="77777777" w:rsidR="00DC4E90" w:rsidRPr="00DC4E90" w:rsidRDefault="00DC4E90" w:rsidP="00DC4E90"/>
        </w:tc>
        <w:tc>
          <w:tcPr>
            <w:tcW w:w="3307" w:type="dxa"/>
          </w:tcPr>
          <w:p w14:paraId="1319CECC" w14:textId="7C88F13A" w:rsidR="00DC4E90" w:rsidRPr="00DC4E90" w:rsidRDefault="00DC4E90" w:rsidP="00DC4E90">
            <w:r w:rsidRPr="00DC4E90">
              <w:t>All pupils are comfortable and safe to take part in their activity and are not restricted in achieving their full potential</w:t>
            </w:r>
            <w:r>
              <w:t>.</w:t>
            </w:r>
          </w:p>
          <w:p w14:paraId="5B181BE0" w14:textId="77777777" w:rsidR="00DC4E90" w:rsidRPr="00DC4E90" w:rsidRDefault="00DC4E90" w:rsidP="00DC4E90"/>
        </w:tc>
        <w:tc>
          <w:tcPr>
            <w:tcW w:w="3134" w:type="dxa"/>
          </w:tcPr>
          <w:p w14:paraId="00941693" w14:textId="2C9B3FD9" w:rsidR="00DC4E90" w:rsidRPr="00DC4E90" w:rsidRDefault="00DC4E90" w:rsidP="00DC4E90">
            <w:r w:rsidRPr="00DC4E90">
              <w:t>Continue to reach out to parents via social media to donate unwanted kit to have as spares to support under-privileged children and families in our community</w:t>
            </w:r>
            <w:r>
              <w:t>.</w:t>
            </w:r>
          </w:p>
          <w:p w14:paraId="46F23472" w14:textId="77777777" w:rsidR="00DC4E90" w:rsidRPr="00DC4E90" w:rsidRDefault="00DC4E90" w:rsidP="00DC4E90"/>
        </w:tc>
      </w:tr>
      <w:tr w:rsidR="00DC4E90" w14:paraId="127E9122" w14:textId="77777777">
        <w:trPr>
          <w:trHeight w:val="1472"/>
        </w:trPr>
        <w:tc>
          <w:tcPr>
            <w:tcW w:w="3720" w:type="dxa"/>
          </w:tcPr>
          <w:p w14:paraId="64A6C053" w14:textId="6D1292EA" w:rsidR="00DC4E90" w:rsidRPr="00DC4E90" w:rsidRDefault="00DC4E90" w:rsidP="00DC4E90">
            <w:pPr>
              <w:spacing w:before="1"/>
              <w:rPr>
                <w:rFonts w:asciiTheme="minorHAnsi" w:hAnsiTheme="minorHAnsi" w:cstheme="minorHAnsi"/>
              </w:rPr>
            </w:pPr>
            <w:r>
              <w:rPr>
                <w:rFonts w:asciiTheme="minorHAnsi" w:hAnsiTheme="minorHAnsi" w:cstheme="minorHAnsi"/>
              </w:rPr>
              <w:lastRenderedPageBreak/>
              <w:t xml:space="preserve">To ensure all pupils start the day in a healthy way through classroom breakfast. </w:t>
            </w:r>
          </w:p>
        </w:tc>
        <w:tc>
          <w:tcPr>
            <w:tcW w:w="3600" w:type="dxa"/>
          </w:tcPr>
          <w:p w14:paraId="0DACFD3E" w14:textId="608A70C0" w:rsidR="00DC4E90" w:rsidRDefault="00DC4E90" w:rsidP="00DC4E90">
            <w:pPr>
              <w:spacing w:before="1"/>
            </w:pPr>
            <w:r>
              <w:t>Magic Breakfast subscription for healthy breakfasts for all pupils</w:t>
            </w:r>
          </w:p>
          <w:p w14:paraId="3A144FE4" w14:textId="3849A503" w:rsidR="00DC4E90" w:rsidRDefault="00DC4E90" w:rsidP="00DC4E90">
            <w:pPr>
              <w:spacing w:before="1"/>
            </w:pPr>
          </w:p>
          <w:p w14:paraId="1167025D" w14:textId="77777777" w:rsidR="00DC4E90" w:rsidRDefault="00DC4E90" w:rsidP="00DC4E90">
            <w:r>
              <w:t>Each classroom to have access to a healthy breakfast upon arrival to school</w:t>
            </w:r>
          </w:p>
          <w:p w14:paraId="7C4C2CFE" w14:textId="77777777" w:rsidR="00DC4E90" w:rsidRPr="0066469B" w:rsidRDefault="00DC4E90" w:rsidP="00DC4E90">
            <w:pPr>
              <w:spacing w:before="1"/>
            </w:pPr>
          </w:p>
          <w:p w14:paraId="6C2D1288" w14:textId="77777777" w:rsidR="00DC4E90" w:rsidRPr="00DC4E90" w:rsidRDefault="00DC4E90" w:rsidP="00DC4E90">
            <w:pPr>
              <w:pStyle w:val="TableParagraph"/>
              <w:ind w:left="0"/>
              <w:rPr>
                <w:rFonts w:asciiTheme="minorHAnsi" w:hAnsiTheme="minorHAnsi" w:cstheme="minorHAnsi"/>
              </w:rPr>
            </w:pPr>
          </w:p>
        </w:tc>
        <w:tc>
          <w:tcPr>
            <w:tcW w:w="1616" w:type="dxa"/>
          </w:tcPr>
          <w:p w14:paraId="182CD834" w14:textId="73839DC9" w:rsidR="00DC4E90" w:rsidRPr="00DC4E90" w:rsidRDefault="00DC4E90" w:rsidP="00DC4E90">
            <w:r>
              <w:t>£1200</w:t>
            </w:r>
          </w:p>
        </w:tc>
        <w:tc>
          <w:tcPr>
            <w:tcW w:w="3307" w:type="dxa"/>
          </w:tcPr>
          <w:p w14:paraId="5F5CB2AE" w14:textId="3591E881" w:rsidR="00DC4E90" w:rsidRDefault="00DC4E90" w:rsidP="00DC4E90">
            <w:r>
              <w:t xml:space="preserve">Pupils will feel motivated and interested to ‘move more’ throughout the day due to increased energy levels. </w:t>
            </w:r>
          </w:p>
          <w:p w14:paraId="39917222" w14:textId="3B002D8A" w:rsidR="00B83FCF" w:rsidRDefault="00B83FCF" w:rsidP="00DC4E90">
            <w:r>
              <w:t xml:space="preserve">Pupils are not starting the day hungry. </w:t>
            </w:r>
          </w:p>
          <w:p w14:paraId="0B6F12D8" w14:textId="77777777" w:rsidR="00DC4E90" w:rsidRPr="00DC4E90" w:rsidRDefault="00DC4E90" w:rsidP="00DC4E90"/>
        </w:tc>
        <w:tc>
          <w:tcPr>
            <w:tcW w:w="3134" w:type="dxa"/>
          </w:tcPr>
          <w:p w14:paraId="748CCAA4" w14:textId="77A5166E" w:rsidR="00B83FCF" w:rsidRPr="00BE48CE" w:rsidRDefault="00B83FCF" w:rsidP="00B83FCF">
            <w:r>
              <w:t xml:space="preserve">Continue to provide classroom breakfast to support with ensuring pupils receive two meals within the academy per day. </w:t>
            </w:r>
          </w:p>
          <w:p w14:paraId="3F3294AD" w14:textId="77777777" w:rsidR="00DC4E90" w:rsidRPr="00DC4E90" w:rsidRDefault="00DC4E90" w:rsidP="00DC4E90"/>
        </w:tc>
      </w:tr>
      <w:tr w:rsidR="00B83FCF" w14:paraId="04C2E9D7" w14:textId="77777777">
        <w:trPr>
          <w:trHeight w:val="1472"/>
        </w:trPr>
        <w:tc>
          <w:tcPr>
            <w:tcW w:w="3720" w:type="dxa"/>
          </w:tcPr>
          <w:p w14:paraId="218C5CF9" w14:textId="2278F2AF" w:rsidR="00B83FCF" w:rsidRPr="0066469B" w:rsidRDefault="00B83FCF" w:rsidP="00B83FCF">
            <w:pPr>
              <w:spacing w:before="1"/>
            </w:pPr>
            <w:r>
              <w:t>To develop the provision for SEND pupils to ensure full access to the curriculum.</w:t>
            </w:r>
          </w:p>
          <w:p w14:paraId="14C826D3" w14:textId="77777777" w:rsidR="00B83FCF" w:rsidRDefault="00B83FCF" w:rsidP="00DC4E90">
            <w:pPr>
              <w:spacing w:before="1"/>
              <w:rPr>
                <w:rFonts w:asciiTheme="minorHAnsi" w:hAnsiTheme="minorHAnsi" w:cstheme="minorHAnsi"/>
              </w:rPr>
            </w:pPr>
          </w:p>
        </w:tc>
        <w:tc>
          <w:tcPr>
            <w:tcW w:w="3600" w:type="dxa"/>
          </w:tcPr>
          <w:p w14:paraId="509A9718" w14:textId="3CE9E3A2" w:rsidR="00B83FCF" w:rsidRDefault="00B83FCF" w:rsidP="00B83FCF">
            <w:pPr>
              <w:spacing w:before="1"/>
            </w:pPr>
            <w:r>
              <w:t xml:space="preserve">Purchasing of specific resources to meet the needs of individual pupils. </w:t>
            </w:r>
          </w:p>
          <w:p w14:paraId="65BE75C1" w14:textId="7DAE4124" w:rsidR="00B83FCF" w:rsidRPr="005F6CD4" w:rsidRDefault="00B83FCF" w:rsidP="00B83FCF">
            <w:pPr>
              <w:spacing w:before="1"/>
            </w:pPr>
            <w:r>
              <w:t xml:space="preserve">Purchasing and developing of interventions to support concentration skills. </w:t>
            </w:r>
          </w:p>
          <w:p w14:paraId="5D862885" w14:textId="77777777" w:rsidR="00B83FCF" w:rsidRDefault="00B83FCF" w:rsidP="00DC4E90">
            <w:pPr>
              <w:spacing w:before="1"/>
            </w:pPr>
          </w:p>
        </w:tc>
        <w:tc>
          <w:tcPr>
            <w:tcW w:w="1616" w:type="dxa"/>
          </w:tcPr>
          <w:p w14:paraId="7ECD552C" w14:textId="2065136A" w:rsidR="00B83FCF" w:rsidRDefault="004370E0" w:rsidP="00DC4E90">
            <w:r>
              <w:t>£1000</w:t>
            </w:r>
          </w:p>
        </w:tc>
        <w:tc>
          <w:tcPr>
            <w:tcW w:w="3307" w:type="dxa"/>
          </w:tcPr>
          <w:p w14:paraId="031348C6" w14:textId="77777777" w:rsidR="00B83FCF" w:rsidRDefault="00B83FCF" w:rsidP="00B83FCF">
            <w:pPr>
              <w:spacing w:before="1"/>
            </w:pPr>
            <w:r>
              <w:t xml:space="preserve">SEND pupils have the right resources in order for them to access the PE curriculum. </w:t>
            </w:r>
          </w:p>
          <w:p w14:paraId="2649778A" w14:textId="48FBFFAF" w:rsidR="00B83FCF" w:rsidRDefault="00B83FCF" w:rsidP="00B83FCF">
            <w:pPr>
              <w:spacing w:before="1"/>
            </w:pPr>
            <w:r>
              <w:t xml:space="preserve">Length of concentration of SEND pupils has increased due to the interventions in place, resulting in these pupils being able to access more of the PE curriculum. </w:t>
            </w:r>
          </w:p>
        </w:tc>
        <w:tc>
          <w:tcPr>
            <w:tcW w:w="3134" w:type="dxa"/>
          </w:tcPr>
          <w:p w14:paraId="19B58C68" w14:textId="5BAE7E8B" w:rsidR="00B83FCF" w:rsidRDefault="00B83FCF" w:rsidP="00B83FCF">
            <w:pPr>
              <w:spacing w:before="1"/>
            </w:pPr>
            <w:r>
              <w:t xml:space="preserve">Continue to purchase and renew resources as necessary to ensure all SEND pupils have access to the PE curriculum. </w:t>
            </w:r>
          </w:p>
          <w:p w14:paraId="50398A71" w14:textId="57D38C0E" w:rsidR="00B83FCF" w:rsidRPr="005F6CD4" w:rsidRDefault="00B83FCF" w:rsidP="00B83FCF">
            <w:pPr>
              <w:spacing w:before="1"/>
            </w:pPr>
            <w:r>
              <w:t xml:space="preserve">Continue to further develop interventions to aid learning for SEND pupils. </w:t>
            </w:r>
          </w:p>
          <w:p w14:paraId="6B7BBB07" w14:textId="77777777" w:rsidR="00B83FCF" w:rsidRDefault="00B83FCF" w:rsidP="00B83FCF"/>
        </w:tc>
      </w:tr>
      <w:tr w:rsidR="009536F7" w14:paraId="2A846F40" w14:textId="77777777">
        <w:trPr>
          <w:trHeight w:val="320"/>
        </w:trPr>
        <w:tc>
          <w:tcPr>
            <w:tcW w:w="12243" w:type="dxa"/>
            <w:gridSpan w:val="4"/>
            <w:vMerge w:val="restart"/>
          </w:tcPr>
          <w:p w14:paraId="49927F60" w14:textId="77777777" w:rsidR="009536F7" w:rsidRDefault="009536F7" w:rsidP="009536F7">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9536F7" w:rsidRDefault="009536F7" w:rsidP="009536F7">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9536F7" w14:paraId="02C660E2" w14:textId="77777777">
        <w:trPr>
          <w:trHeight w:val="320"/>
        </w:trPr>
        <w:tc>
          <w:tcPr>
            <w:tcW w:w="12243" w:type="dxa"/>
            <w:gridSpan w:val="4"/>
            <w:vMerge/>
            <w:tcBorders>
              <w:top w:val="nil"/>
            </w:tcBorders>
          </w:tcPr>
          <w:p w14:paraId="35ACB87A" w14:textId="77777777" w:rsidR="009536F7" w:rsidRDefault="009536F7" w:rsidP="009536F7">
            <w:pPr>
              <w:rPr>
                <w:sz w:val="2"/>
                <w:szCs w:val="2"/>
              </w:rPr>
            </w:pPr>
          </w:p>
        </w:tc>
        <w:tc>
          <w:tcPr>
            <w:tcW w:w="3134" w:type="dxa"/>
          </w:tcPr>
          <w:p w14:paraId="3E2DEC13" w14:textId="6B6DA7CF" w:rsidR="009536F7" w:rsidRDefault="009536F7" w:rsidP="009536F7">
            <w:pPr>
              <w:pStyle w:val="TableParagraph"/>
              <w:spacing w:before="45" w:line="255" w:lineRule="exact"/>
              <w:ind w:left="39"/>
              <w:jc w:val="center"/>
              <w:rPr>
                <w:sz w:val="21"/>
              </w:rPr>
            </w:pPr>
            <w:r>
              <w:rPr>
                <w:b/>
                <w:color w:val="231F20"/>
                <w:sz w:val="24"/>
              </w:rPr>
              <w:t>£1</w:t>
            </w:r>
            <w:r w:rsidR="00453E1B">
              <w:rPr>
                <w:b/>
                <w:color w:val="231F20"/>
                <w:sz w:val="24"/>
              </w:rPr>
              <w:t>8</w:t>
            </w:r>
            <w:r>
              <w:rPr>
                <w:b/>
                <w:color w:val="231F20"/>
                <w:sz w:val="24"/>
              </w:rPr>
              <w:t xml:space="preserve">00 = </w:t>
            </w:r>
            <w:r w:rsidR="00A05628" w:rsidRPr="00A05628">
              <w:rPr>
                <w:b/>
                <w:color w:val="231F20"/>
                <w:sz w:val="24"/>
              </w:rPr>
              <w:t>10</w:t>
            </w:r>
            <w:r w:rsidRPr="00A05628">
              <w:rPr>
                <w:b/>
                <w:color w:val="231F20"/>
                <w:sz w:val="24"/>
              </w:rPr>
              <w:t>%</w:t>
            </w:r>
          </w:p>
        </w:tc>
      </w:tr>
      <w:tr w:rsidR="009536F7" w14:paraId="1812A5A6" w14:textId="77777777">
        <w:trPr>
          <w:trHeight w:val="405"/>
        </w:trPr>
        <w:tc>
          <w:tcPr>
            <w:tcW w:w="3720" w:type="dxa"/>
          </w:tcPr>
          <w:p w14:paraId="0F7F78A0" w14:textId="77777777" w:rsidR="009536F7" w:rsidRDefault="009536F7" w:rsidP="009536F7">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9536F7" w:rsidRDefault="009536F7" w:rsidP="009536F7">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9536F7" w:rsidRDefault="009536F7" w:rsidP="009536F7">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9536F7" w:rsidRDefault="009536F7" w:rsidP="009536F7">
            <w:pPr>
              <w:pStyle w:val="TableParagraph"/>
              <w:ind w:left="0"/>
              <w:rPr>
                <w:rFonts w:ascii="Times New Roman"/>
                <w:sz w:val="24"/>
              </w:rPr>
            </w:pPr>
          </w:p>
        </w:tc>
      </w:tr>
      <w:tr w:rsidR="009536F7" w14:paraId="1D391FF8" w14:textId="77777777">
        <w:trPr>
          <w:trHeight w:val="1472"/>
        </w:trPr>
        <w:tc>
          <w:tcPr>
            <w:tcW w:w="3720" w:type="dxa"/>
          </w:tcPr>
          <w:p w14:paraId="1E698A7A" w14:textId="77777777" w:rsidR="009536F7" w:rsidRPr="00453E1B" w:rsidRDefault="009536F7" w:rsidP="009536F7">
            <w:pPr>
              <w:pStyle w:val="TableParagraph"/>
              <w:spacing w:before="46" w:line="235" w:lineRule="auto"/>
              <w:ind w:left="79" w:right="3"/>
            </w:pPr>
            <w:r w:rsidRPr="00453E1B">
              <w:rPr>
                <w:color w:val="231F20"/>
              </w:rPr>
              <w:t>Your school focus should be clear what</w:t>
            </w:r>
            <w:r w:rsidRPr="00453E1B">
              <w:rPr>
                <w:color w:val="231F20"/>
                <w:spacing w:val="-8"/>
              </w:rPr>
              <w:t xml:space="preserve"> </w:t>
            </w:r>
            <w:r w:rsidRPr="00453E1B">
              <w:rPr>
                <w:color w:val="231F20"/>
              </w:rPr>
              <w:t>you</w:t>
            </w:r>
            <w:r w:rsidRPr="00453E1B">
              <w:rPr>
                <w:color w:val="231F20"/>
                <w:spacing w:val="-9"/>
              </w:rPr>
              <w:t xml:space="preserve"> </w:t>
            </w:r>
            <w:r w:rsidRPr="00453E1B">
              <w:rPr>
                <w:color w:val="231F20"/>
              </w:rPr>
              <w:t>want</w:t>
            </w:r>
            <w:r w:rsidRPr="00453E1B">
              <w:rPr>
                <w:color w:val="231F20"/>
                <w:spacing w:val="-8"/>
              </w:rPr>
              <w:t xml:space="preserve"> </w:t>
            </w:r>
            <w:r w:rsidRPr="00453E1B">
              <w:rPr>
                <w:color w:val="231F20"/>
              </w:rPr>
              <w:t>the</w:t>
            </w:r>
            <w:r w:rsidRPr="00453E1B">
              <w:rPr>
                <w:color w:val="231F20"/>
                <w:spacing w:val="-8"/>
              </w:rPr>
              <w:t xml:space="preserve"> </w:t>
            </w:r>
            <w:r w:rsidRPr="00453E1B">
              <w:rPr>
                <w:color w:val="231F20"/>
              </w:rPr>
              <w:t>pupils</w:t>
            </w:r>
            <w:r w:rsidRPr="00453E1B">
              <w:rPr>
                <w:color w:val="231F20"/>
                <w:spacing w:val="-9"/>
              </w:rPr>
              <w:t xml:space="preserve"> </w:t>
            </w:r>
            <w:r w:rsidRPr="00453E1B">
              <w:rPr>
                <w:color w:val="231F20"/>
              </w:rPr>
              <w:t>to</w:t>
            </w:r>
            <w:r w:rsidRPr="00453E1B">
              <w:rPr>
                <w:color w:val="231F20"/>
                <w:spacing w:val="-9"/>
              </w:rPr>
              <w:t xml:space="preserve"> </w:t>
            </w:r>
            <w:r w:rsidRPr="00453E1B">
              <w:rPr>
                <w:color w:val="231F20"/>
              </w:rPr>
              <w:t>know and be able to do and about</w:t>
            </w:r>
          </w:p>
          <w:p w14:paraId="51F23480" w14:textId="77777777" w:rsidR="009536F7" w:rsidRPr="00453E1B" w:rsidRDefault="009536F7" w:rsidP="009536F7">
            <w:pPr>
              <w:pStyle w:val="TableParagraph"/>
              <w:spacing w:line="289" w:lineRule="exact"/>
              <w:ind w:left="79"/>
            </w:pPr>
            <w:r w:rsidRPr="00453E1B">
              <w:rPr>
                <w:color w:val="231F20"/>
              </w:rPr>
              <w:t>what</w:t>
            </w:r>
            <w:r w:rsidRPr="00453E1B">
              <w:rPr>
                <w:color w:val="231F20"/>
                <w:spacing w:val="-3"/>
              </w:rPr>
              <w:t xml:space="preserve"> </w:t>
            </w:r>
            <w:r w:rsidRPr="00453E1B">
              <w:rPr>
                <w:color w:val="231F20"/>
              </w:rPr>
              <w:t>they</w:t>
            </w:r>
            <w:r w:rsidRPr="00453E1B">
              <w:rPr>
                <w:color w:val="231F20"/>
                <w:spacing w:val="-3"/>
              </w:rPr>
              <w:t xml:space="preserve"> </w:t>
            </w:r>
            <w:r w:rsidRPr="00453E1B">
              <w:rPr>
                <w:color w:val="231F20"/>
              </w:rPr>
              <w:t>need</w:t>
            </w:r>
            <w:r w:rsidRPr="00453E1B">
              <w:rPr>
                <w:color w:val="231F20"/>
                <w:spacing w:val="-3"/>
              </w:rPr>
              <w:t xml:space="preserve"> </w:t>
            </w:r>
            <w:r w:rsidRPr="00453E1B">
              <w:rPr>
                <w:color w:val="231F20"/>
              </w:rPr>
              <w:t>to</w:t>
            </w:r>
            <w:r w:rsidRPr="00453E1B">
              <w:rPr>
                <w:color w:val="231F20"/>
                <w:spacing w:val="-4"/>
              </w:rPr>
              <w:t xml:space="preserve"> </w:t>
            </w:r>
            <w:r w:rsidRPr="00453E1B">
              <w:rPr>
                <w:color w:val="231F20"/>
              </w:rPr>
              <w:t>learn</w:t>
            </w:r>
            <w:r w:rsidRPr="00453E1B">
              <w:rPr>
                <w:color w:val="231F20"/>
                <w:spacing w:val="-3"/>
              </w:rPr>
              <w:t xml:space="preserve"> </w:t>
            </w:r>
            <w:r w:rsidRPr="00453E1B">
              <w:rPr>
                <w:color w:val="231F20"/>
              </w:rPr>
              <w:t>and</w:t>
            </w:r>
            <w:r w:rsidRPr="00453E1B">
              <w:rPr>
                <w:color w:val="231F20"/>
                <w:spacing w:val="-3"/>
              </w:rPr>
              <w:t xml:space="preserve"> </w:t>
            </w:r>
            <w:r w:rsidRPr="00453E1B">
              <w:rPr>
                <w:color w:val="231F20"/>
                <w:spacing w:val="-5"/>
              </w:rPr>
              <w:t>to</w:t>
            </w:r>
          </w:p>
          <w:p w14:paraId="53D4E598" w14:textId="77777777" w:rsidR="009536F7" w:rsidRPr="00453E1B" w:rsidRDefault="009536F7" w:rsidP="009536F7">
            <w:pPr>
              <w:pStyle w:val="TableParagraph"/>
              <w:spacing w:line="256" w:lineRule="exact"/>
              <w:ind w:left="79"/>
            </w:pPr>
            <w:r w:rsidRPr="00453E1B">
              <w:rPr>
                <w:color w:val="231F20"/>
              </w:rPr>
              <w:t>consolidate</w:t>
            </w:r>
            <w:r w:rsidRPr="00453E1B">
              <w:rPr>
                <w:color w:val="231F20"/>
                <w:spacing w:val="-11"/>
              </w:rPr>
              <w:t xml:space="preserve"> </w:t>
            </w:r>
            <w:r w:rsidRPr="00453E1B">
              <w:rPr>
                <w:color w:val="231F20"/>
              </w:rPr>
              <w:t>through</w:t>
            </w:r>
            <w:r w:rsidRPr="00453E1B">
              <w:rPr>
                <w:color w:val="231F20"/>
                <w:spacing w:val="-11"/>
              </w:rPr>
              <w:t xml:space="preserve"> </w:t>
            </w:r>
            <w:r w:rsidRPr="00453E1B">
              <w:rPr>
                <w:color w:val="231F20"/>
                <w:spacing w:val="-2"/>
              </w:rPr>
              <w:t>practice:</w:t>
            </w:r>
          </w:p>
        </w:tc>
        <w:tc>
          <w:tcPr>
            <w:tcW w:w="3600" w:type="dxa"/>
          </w:tcPr>
          <w:p w14:paraId="2978E2EB" w14:textId="77777777" w:rsidR="009536F7" w:rsidRPr="00453E1B" w:rsidRDefault="009536F7" w:rsidP="009536F7">
            <w:pPr>
              <w:pStyle w:val="TableParagraph"/>
              <w:spacing w:before="46" w:line="235" w:lineRule="auto"/>
            </w:pPr>
            <w:r w:rsidRPr="00453E1B">
              <w:rPr>
                <w:color w:val="231F20"/>
              </w:rPr>
              <w:t>Make</w:t>
            </w:r>
            <w:r w:rsidRPr="00453E1B">
              <w:rPr>
                <w:color w:val="231F20"/>
                <w:spacing w:val="-12"/>
              </w:rPr>
              <w:t xml:space="preserve"> </w:t>
            </w:r>
            <w:r w:rsidRPr="00453E1B">
              <w:rPr>
                <w:color w:val="231F20"/>
              </w:rPr>
              <w:t>sure</w:t>
            </w:r>
            <w:r w:rsidRPr="00453E1B">
              <w:rPr>
                <w:color w:val="231F20"/>
                <w:spacing w:val="-12"/>
              </w:rPr>
              <w:t xml:space="preserve"> </w:t>
            </w:r>
            <w:r w:rsidRPr="00453E1B">
              <w:rPr>
                <w:color w:val="231F20"/>
              </w:rPr>
              <w:t>your</w:t>
            </w:r>
            <w:r w:rsidRPr="00453E1B">
              <w:rPr>
                <w:color w:val="231F20"/>
                <w:spacing w:val="-12"/>
              </w:rPr>
              <w:t xml:space="preserve"> </w:t>
            </w:r>
            <w:r w:rsidRPr="00453E1B">
              <w:rPr>
                <w:color w:val="231F20"/>
              </w:rPr>
              <w:t>actions</w:t>
            </w:r>
            <w:r w:rsidRPr="00453E1B">
              <w:rPr>
                <w:color w:val="231F20"/>
                <w:spacing w:val="-12"/>
              </w:rPr>
              <w:t xml:space="preserve"> </w:t>
            </w:r>
            <w:r w:rsidRPr="00453E1B">
              <w:rPr>
                <w:color w:val="231F20"/>
              </w:rPr>
              <w:t>to</w:t>
            </w:r>
            <w:r w:rsidRPr="00453E1B">
              <w:rPr>
                <w:color w:val="231F20"/>
                <w:spacing w:val="-12"/>
              </w:rPr>
              <w:t xml:space="preserve"> </w:t>
            </w:r>
            <w:r w:rsidRPr="00453E1B">
              <w:rPr>
                <w:color w:val="231F20"/>
              </w:rPr>
              <w:t>achieve are linked to your intentions:</w:t>
            </w:r>
          </w:p>
        </w:tc>
        <w:tc>
          <w:tcPr>
            <w:tcW w:w="1616" w:type="dxa"/>
          </w:tcPr>
          <w:p w14:paraId="1DA61E06" w14:textId="77777777" w:rsidR="009536F7" w:rsidRPr="00453E1B" w:rsidRDefault="009536F7" w:rsidP="009536F7">
            <w:pPr>
              <w:pStyle w:val="TableParagraph"/>
              <w:spacing w:before="46" w:line="235" w:lineRule="auto"/>
              <w:ind w:right="557"/>
            </w:pPr>
            <w:r w:rsidRPr="00453E1B">
              <w:rPr>
                <w:color w:val="231F20"/>
                <w:spacing w:val="-2"/>
              </w:rPr>
              <w:t>Funding allocated:</w:t>
            </w:r>
          </w:p>
        </w:tc>
        <w:tc>
          <w:tcPr>
            <w:tcW w:w="3307" w:type="dxa"/>
          </w:tcPr>
          <w:p w14:paraId="08DA9F0E" w14:textId="77777777" w:rsidR="009536F7" w:rsidRPr="00453E1B" w:rsidRDefault="009536F7" w:rsidP="009536F7">
            <w:pPr>
              <w:pStyle w:val="TableParagraph"/>
              <w:spacing w:before="46" w:line="235" w:lineRule="auto"/>
              <w:ind w:right="267"/>
            </w:pPr>
            <w:r w:rsidRPr="00453E1B">
              <w:rPr>
                <w:color w:val="231F20"/>
              </w:rPr>
              <w:t>Evidence</w:t>
            </w:r>
            <w:r w:rsidRPr="00453E1B">
              <w:rPr>
                <w:color w:val="231F20"/>
                <w:spacing w:val="-12"/>
              </w:rPr>
              <w:t xml:space="preserve"> </w:t>
            </w:r>
            <w:r w:rsidRPr="00453E1B">
              <w:rPr>
                <w:color w:val="231F20"/>
              </w:rPr>
              <w:t>of</w:t>
            </w:r>
            <w:r w:rsidRPr="00453E1B">
              <w:rPr>
                <w:color w:val="231F20"/>
                <w:spacing w:val="-13"/>
              </w:rPr>
              <w:t xml:space="preserve"> </w:t>
            </w:r>
            <w:r w:rsidRPr="00453E1B">
              <w:rPr>
                <w:color w:val="231F20"/>
              </w:rPr>
              <w:t>impact:</w:t>
            </w:r>
            <w:r w:rsidRPr="00453E1B">
              <w:rPr>
                <w:color w:val="231F20"/>
                <w:spacing w:val="-13"/>
              </w:rPr>
              <w:t xml:space="preserve"> </w:t>
            </w:r>
            <w:r w:rsidRPr="00453E1B">
              <w:rPr>
                <w:color w:val="231F20"/>
              </w:rPr>
              <w:t>what</w:t>
            </w:r>
            <w:r w:rsidRPr="00453E1B">
              <w:rPr>
                <w:color w:val="231F20"/>
                <w:spacing w:val="-12"/>
              </w:rPr>
              <w:t xml:space="preserve"> </w:t>
            </w:r>
            <w:r w:rsidRPr="00453E1B">
              <w:rPr>
                <w:color w:val="231F20"/>
              </w:rPr>
              <w:t xml:space="preserve">do pupils now know and what can they now do? What has </w:t>
            </w:r>
            <w:r w:rsidRPr="00453E1B">
              <w:rPr>
                <w:color w:val="231F20"/>
                <w:spacing w:val="-2"/>
              </w:rPr>
              <w:t>changed?:</w:t>
            </w:r>
          </w:p>
        </w:tc>
        <w:tc>
          <w:tcPr>
            <w:tcW w:w="3134" w:type="dxa"/>
          </w:tcPr>
          <w:p w14:paraId="46148B84" w14:textId="77777777" w:rsidR="009536F7" w:rsidRPr="00453E1B" w:rsidRDefault="009536F7" w:rsidP="009536F7">
            <w:pPr>
              <w:pStyle w:val="TableParagraph"/>
              <w:spacing w:before="46" w:line="235" w:lineRule="auto"/>
            </w:pPr>
            <w:r w:rsidRPr="00453E1B">
              <w:rPr>
                <w:color w:val="231F20"/>
              </w:rPr>
              <w:t>Sustainability</w:t>
            </w:r>
            <w:r w:rsidRPr="00453E1B">
              <w:rPr>
                <w:color w:val="231F20"/>
                <w:spacing w:val="-14"/>
              </w:rPr>
              <w:t xml:space="preserve"> </w:t>
            </w:r>
            <w:r w:rsidRPr="00453E1B">
              <w:rPr>
                <w:color w:val="231F20"/>
              </w:rPr>
              <w:t>and</w:t>
            </w:r>
            <w:r w:rsidRPr="00453E1B">
              <w:rPr>
                <w:color w:val="231F20"/>
                <w:spacing w:val="-14"/>
              </w:rPr>
              <w:t xml:space="preserve"> </w:t>
            </w:r>
            <w:r w:rsidRPr="00453E1B">
              <w:rPr>
                <w:color w:val="231F20"/>
              </w:rPr>
              <w:t>suggested next steps:</w:t>
            </w:r>
          </w:p>
        </w:tc>
      </w:tr>
      <w:tr w:rsidR="004370E0" w14:paraId="6FD1001D" w14:textId="77777777">
        <w:trPr>
          <w:trHeight w:val="1472"/>
        </w:trPr>
        <w:tc>
          <w:tcPr>
            <w:tcW w:w="3720" w:type="dxa"/>
          </w:tcPr>
          <w:p w14:paraId="32C2B4FA" w14:textId="77777777" w:rsidR="004370E0" w:rsidRPr="00453E1B" w:rsidRDefault="004370E0" w:rsidP="004370E0">
            <w:pPr>
              <w:pStyle w:val="TableParagraph"/>
              <w:rPr>
                <w:rFonts w:asciiTheme="minorHAnsi" w:hAnsiTheme="minorHAnsi" w:cstheme="minorHAnsi"/>
              </w:rPr>
            </w:pPr>
            <w:r w:rsidRPr="00453E1B">
              <w:rPr>
                <w:rFonts w:asciiTheme="minorHAnsi" w:hAnsiTheme="minorHAnsi" w:cstheme="minorHAnsi"/>
              </w:rPr>
              <w:t>To broaden the curriculum through the use of cross-curricular workshops.</w:t>
            </w:r>
          </w:p>
          <w:p w14:paraId="33727377" w14:textId="77777777" w:rsidR="004370E0" w:rsidRPr="00453E1B" w:rsidRDefault="004370E0" w:rsidP="004370E0">
            <w:pPr>
              <w:pStyle w:val="TableParagraph"/>
              <w:rPr>
                <w:color w:val="231F20"/>
              </w:rPr>
            </w:pPr>
          </w:p>
        </w:tc>
        <w:tc>
          <w:tcPr>
            <w:tcW w:w="3600" w:type="dxa"/>
          </w:tcPr>
          <w:p w14:paraId="61DE2889" w14:textId="77777777" w:rsidR="004370E0" w:rsidRPr="00453E1B" w:rsidRDefault="004370E0" w:rsidP="004370E0">
            <w:pPr>
              <w:pStyle w:val="TableParagraph"/>
              <w:rPr>
                <w:rFonts w:asciiTheme="minorHAnsi" w:hAnsiTheme="minorHAnsi" w:cstheme="minorHAnsi"/>
              </w:rPr>
            </w:pPr>
            <w:r w:rsidRPr="00453E1B">
              <w:rPr>
                <w:rFonts w:asciiTheme="minorHAnsi" w:hAnsiTheme="minorHAnsi" w:cstheme="minorHAnsi"/>
              </w:rPr>
              <w:t xml:space="preserve">Identify areas of the curriculum that link with PE to promote activity and cross-curricular learning </w:t>
            </w:r>
            <w:proofErr w:type="spellStart"/>
            <w:r w:rsidRPr="00453E1B">
              <w:rPr>
                <w:rFonts w:asciiTheme="minorHAnsi" w:hAnsiTheme="minorHAnsi" w:cstheme="minorHAnsi"/>
              </w:rPr>
              <w:t>e.g</w:t>
            </w:r>
            <w:proofErr w:type="spellEnd"/>
            <w:r w:rsidRPr="00453E1B">
              <w:rPr>
                <w:rFonts w:asciiTheme="minorHAnsi" w:hAnsiTheme="minorHAnsi" w:cstheme="minorHAnsi"/>
              </w:rPr>
              <w:t xml:space="preserve"> </w:t>
            </w:r>
            <w:proofErr w:type="spellStart"/>
            <w:r w:rsidRPr="00453E1B">
              <w:rPr>
                <w:rFonts w:asciiTheme="minorHAnsi" w:hAnsiTheme="minorHAnsi" w:cstheme="minorHAnsi"/>
              </w:rPr>
              <w:t>Imoves</w:t>
            </w:r>
            <w:proofErr w:type="spellEnd"/>
            <w:r w:rsidRPr="00453E1B">
              <w:rPr>
                <w:rFonts w:asciiTheme="minorHAnsi" w:hAnsiTheme="minorHAnsi" w:cstheme="minorHAnsi"/>
              </w:rPr>
              <w:t xml:space="preserve">, African Dance &amp; drumming, disability visits from elite athletes (Joe </w:t>
            </w:r>
            <w:proofErr w:type="spellStart"/>
            <w:r w:rsidRPr="00453E1B">
              <w:rPr>
                <w:rFonts w:asciiTheme="minorHAnsi" w:hAnsiTheme="minorHAnsi" w:cstheme="minorHAnsi"/>
              </w:rPr>
              <w:t>Dixn</w:t>
            </w:r>
            <w:proofErr w:type="spellEnd"/>
            <w:r w:rsidRPr="00453E1B">
              <w:rPr>
                <w:rFonts w:asciiTheme="minorHAnsi" w:hAnsiTheme="minorHAnsi" w:cstheme="minorHAnsi"/>
              </w:rPr>
              <w:t xml:space="preserve"> – England Deaf footballer and Rainbow </w:t>
            </w:r>
            <w:proofErr w:type="spellStart"/>
            <w:r w:rsidRPr="00453E1B">
              <w:rPr>
                <w:rFonts w:asciiTheme="minorHAnsi" w:hAnsiTheme="minorHAnsi" w:cstheme="minorHAnsi"/>
              </w:rPr>
              <w:t>Mbungai</w:t>
            </w:r>
            <w:proofErr w:type="spellEnd"/>
            <w:r w:rsidRPr="00453E1B">
              <w:rPr>
                <w:rFonts w:asciiTheme="minorHAnsi" w:hAnsiTheme="minorHAnsi" w:cstheme="minorHAnsi"/>
              </w:rPr>
              <w:t xml:space="preserve"> – England blind footballer)</w:t>
            </w:r>
          </w:p>
          <w:p w14:paraId="48C458C6" w14:textId="22C5FDC4" w:rsidR="004370E0" w:rsidRPr="00453E1B" w:rsidRDefault="004370E0" w:rsidP="009536F7">
            <w:pPr>
              <w:pStyle w:val="TableParagraph"/>
              <w:spacing w:before="46" w:line="235" w:lineRule="auto"/>
              <w:rPr>
                <w:color w:val="231F20"/>
              </w:rPr>
            </w:pPr>
          </w:p>
        </w:tc>
        <w:tc>
          <w:tcPr>
            <w:tcW w:w="1616" w:type="dxa"/>
          </w:tcPr>
          <w:p w14:paraId="579545A5" w14:textId="77777777" w:rsidR="004370E0" w:rsidRPr="00453E1B" w:rsidRDefault="004370E0" w:rsidP="004370E0">
            <w:pPr>
              <w:pStyle w:val="TableParagraph"/>
              <w:ind w:left="0"/>
              <w:rPr>
                <w:rFonts w:asciiTheme="minorHAnsi" w:hAnsiTheme="minorHAnsi" w:cstheme="minorHAnsi"/>
              </w:rPr>
            </w:pPr>
            <w:r w:rsidRPr="00453E1B">
              <w:rPr>
                <w:rFonts w:asciiTheme="minorHAnsi" w:hAnsiTheme="minorHAnsi" w:cstheme="minorHAnsi"/>
              </w:rPr>
              <w:t>£1300</w:t>
            </w:r>
          </w:p>
          <w:p w14:paraId="2F8E74C7" w14:textId="77777777" w:rsidR="004370E0" w:rsidRPr="00453E1B" w:rsidRDefault="004370E0" w:rsidP="009536F7">
            <w:pPr>
              <w:pStyle w:val="TableParagraph"/>
              <w:spacing w:before="46" w:line="235" w:lineRule="auto"/>
              <w:ind w:right="557"/>
              <w:rPr>
                <w:color w:val="231F20"/>
                <w:spacing w:val="-2"/>
              </w:rPr>
            </w:pPr>
          </w:p>
        </w:tc>
        <w:tc>
          <w:tcPr>
            <w:tcW w:w="3307" w:type="dxa"/>
          </w:tcPr>
          <w:p w14:paraId="77119D27" w14:textId="1430E6FF" w:rsidR="004370E0" w:rsidRPr="00453E1B" w:rsidRDefault="004370E0" w:rsidP="004370E0">
            <w:pPr>
              <w:pStyle w:val="TableParagraph"/>
              <w:rPr>
                <w:rFonts w:asciiTheme="minorHAnsi" w:hAnsiTheme="minorHAnsi" w:cstheme="minorHAnsi"/>
              </w:rPr>
            </w:pPr>
            <w:r w:rsidRPr="00453E1B">
              <w:rPr>
                <w:rFonts w:asciiTheme="minorHAnsi" w:hAnsiTheme="minorHAnsi" w:cstheme="minorHAnsi"/>
              </w:rPr>
              <w:t xml:space="preserve">Pupils have gained wider knowledge of different cultures and disabilities through PE opportunities. </w:t>
            </w:r>
          </w:p>
          <w:p w14:paraId="331A751E" w14:textId="77777777" w:rsidR="004370E0" w:rsidRPr="00453E1B" w:rsidRDefault="004370E0" w:rsidP="004370E0">
            <w:pPr>
              <w:pStyle w:val="TableParagraph"/>
              <w:rPr>
                <w:rFonts w:asciiTheme="minorHAnsi" w:hAnsiTheme="minorHAnsi" w:cstheme="minorHAnsi"/>
              </w:rPr>
            </w:pPr>
          </w:p>
          <w:p w14:paraId="0722CFC3" w14:textId="77777777" w:rsidR="004370E0" w:rsidRPr="00453E1B" w:rsidRDefault="004370E0" w:rsidP="004370E0">
            <w:pPr>
              <w:pStyle w:val="TableParagraph"/>
              <w:rPr>
                <w:color w:val="231F20"/>
              </w:rPr>
            </w:pPr>
          </w:p>
        </w:tc>
        <w:tc>
          <w:tcPr>
            <w:tcW w:w="3134" w:type="dxa"/>
          </w:tcPr>
          <w:p w14:paraId="73ECB904" w14:textId="5806E2E5" w:rsidR="004370E0" w:rsidRPr="00453E1B" w:rsidRDefault="004370E0" w:rsidP="004370E0">
            <w:r w:rsidRPr="00453E1B">
              <w:t xml:space="preserve">Staff to evaluate the effectiveness of the workshops and identify wider needs to ensure further opportunities are planned for. </w:t>
            </w:r>
          </w:p>
          <w:p w14:paraId="5D891AAB" w14:textId="77777777" w:rsidR="004370E0" w:rsidRPr="00453E1B" w:rsidRDefault="004370E0" w:rsidP="009536F7">
            <w:pPr>
              <w:pStyle w:val="TableParagraph"/>
              <w:spacing w:before="46" w:line="235" w:lineRule="auto"/>
              <w:rPr>
                <w:color w:val="231F20"/>
              </w:rPr>
            </w:pPr>
          </w:p>
        </w:tc>
      </w:tr>
      <w:tr w:rsidR="009536F7" w14:paraId="749EEA5E" w14:textId="77777777">
        <w:trPr>
          <w:trHeight w:val="1690"/>
        </w:trPr>
        <w:tc>
          <w:tcPr>
            <w:tcW w:w="3720" w:type="dxa"/>
          </w:tcPr>
          <w:p w14:paraId="797370CB" w14:textId="15865C86" w:rsidR="009536F7" w:rsidRPr="00453E1B" w:rsidRDefault="004370E0" w:rsidP="004370E0">
            <w:pPr>
              <w:pStyle w:val="TableParagraph"/>
              <w:ind w:left="0"/>
              <w:rPr>
                <w:rFonts w:asciiTheme="minorHAnsi" w:hAnsiTheme="minorHAnsi" w:cstheme="minorHAnsi"/>
              </w:rPr>
            </w:pPr>
            <w:r w:rsidRPr="00453E1B">
              <w:rPr>
                <w:rFonts w:asciiTheme="minorHAnsi" w:hAnsiTheme="minorHAnsi" w:cstheme="minorHAnsi"/>
              </w:rPr>
              <w:t>To ensure that PE equipment are safe</w:t>
            </w:r>
            <w:r w:rsidR="00453E1B" w:rsidRPr="00453E1B">
              <w:rPr>
                <w:rFonts w:asciiTheme="minorHAnsi" w:hAnsiTheme="minorHAnsi" w:cstheme="minorHAnsi"/>
              </w:rPr>
              <w:t xml:space="preserve"> for pupils to use. </w:t>
            </w:r>
            <w:r w:rsidRPr="00453E1B">
              <w:rPr>
                <w:rFonts w:asciiTheme="minorHAnsi" w:hAnsiTheme="minorHAnsi" w:cstheme="minorHAnsi"/>
              </w:rPr>
              <w:t xml:space="preserve"> </w:t>
            </w:r>
          </w:p>
          <w:p w14:paraId="5CBB19ED" w14:textId="77777777" w:rsidR="009536F7" w:rsidRPr="00453E1B" w:rsidRDefault="009536F7" w:rsidP="009536F7">
            <w:pPr>
              <w:pStyle w:val="TableParagraph"/>
              <w:rPr>
                <w:rFonts w:asciiTheme="minorHAnsi" w:hAnsiTheme="minorHAnsi" w:cstheme="minorHAnsi"/>
              </w:rPr>
            </w:pPr>
          </w:p>
          <w:p w14:paraId="10DE6E72" w14:textId="77777777" w:rsidR="009536F7" w:rsidRPr="00453E1B" w:rsidRDefault="009536F7" w:rsidP="009536F7">
            <w:pPr>
              <w:pStyle w:val="TableParagraph"/>
              <w:rPr>
                <w:rFonts w:asciiTheme="minorHAnsi" w:hAnsiTheme="minorHAnsi" w:cstheme="minorHAnsi"/>
              </w:rPr>
            </w:pPr>
          </w:p>
          <w:p w14:paraId="338C3ED7" w14:textId="77777777" w:rsidR="009536F7" w:rsidRPr="00453E1B" w:rsidRDefault="009536F7" w:rsidP="009536F7">
            <w:pPr>
              <w:pStyle w:val="TableParagraph"/>
              <w:ind w:left="0"/>
              <w:rPr>
                <w:rFonts w:ascii="Times New Roman"/>
              </w:rPr>
            </w:pPr>
          </w:p>
        </w:tc>
        <w:tc>
          <w:tcPr>
            <w:tcW w:w="3600" w:type="dxa"/>
          </w:tcPr>
          <w:p w14:paraId="26539E77" w14:textId="1A0D713B" w:rsidR="009536F7" w:rsidRPr="00453E1B" w:rsidRDefault="009536F7" w:rsidP="004370E0">
            <w:pPr>
              <w:pStyle w:val="TableParagraph"/>
              <w:ind w:left="0"/>
              <w:rPr>
                <w:rFonts w:ascii="Times New Roman"/>
              </w:rPr>
            </w:pPr>
            <w:r w:rsidRPr="00453E1B">
              <w:rPr>
                <w:rFonts w:asciiTheme="minorHAnsi" w:hAnsiTheme="minorHAnsi" w:cstheme="minorHAnsi"/>
              </w:rPr>
              <w:t>Each of the netball posts to have a protective padding around to comply with our risk assessments for lessons, as advised by health and safety staff.</w:t>
            </w:r>
          </w:p>
        </w:tc>
        <w:tc>
          <w:tcPr>
            <w:tcW w:w="1616" w:type="dxa"/>
          </w:tcPr>
          <w:p w14:paraId="70F30555" w14:textId="122C5C27" w:rsidR="009536F7" w:rsidRPr="00453E1B" w:rsidRDefault="009536F7" w:rsidP="00453E1B">
            <w:pPr>
              <w:pStyle w:val="TableParagraph"/>
              <w:spacing w:before="171"/>
              <w:ind w:left="0"/>
            </w:pPr>
            <w:r w:rsidRPr="00453E1B">
              <w:rPr>
                <w:rFonts w:asciiTheme="minorHAnsi" w:hAnsiTheme="minorHAnsi" w:cstheme="minorHAnsi"/>
              </w:rPr>
              <w:t>£</w:t>
            </w:r>
            <w:r w:rsidR="00453E1B" w:rsidRPr="00453E1B">
              <w:rPr>
                <w:rFonts w:asciiTheme="minorHAnsi" w:hAnsiTheme="minorHAnsi" w:cstheme="minorHAnsi"/>
              </w:rPr>
              <w:t>5</w:t>
            </w:r>
            <w:r w:rsidRPr="00453E1B">
              <w:rPr>
                <w:rFonts w:asciiTheme="minorHAnsi" w:hAnsiTheme="minorHAnsi" w:cstheme="minorHAnsi"/>
              </w:rPr>
              <w:t>00</w:t>
            </w:r>
          </w:p>
        </w:tc>
        <w:tc>
          <w:tcPr>
            <w:tcW w:w="3307" w:type="dxa"/>
          </w:tcPr>
          <w:p w14:paraId="3620805F" w14:textId="6C0E3AA2" w:rsidR="009536F7" w:rsidRPr="00453E1B" w:rsidRDefault="009536F7" w:rsidP="00453E1B">
            <w:pPr>
              <w:pStyle w:val="TableParagraph"/>
              <w:ind w:left="0"/>
              <w:rPr>
                <w:rFonts w:ascii="Times New Roman"/>
              </w:rPr>
            </w:pPr>
            <w:r w:rsidRPr="00453E1B">
              <w:rPr>
                <w:rFonts w:asciiTheme="minorHAnsi" w:hAnsiTheme="minorHAnsi" w:cstheme="minorHAnsi"/>
              </w:rPr>
              <w:t xml:space="preserve">Pupils can </w:t>
            </w:r>
            <w:r w:rsidR="00453E1B" w:rsidRPr="00453E1B">
              <w:rPr>
                <w:rFonts w:asciiTheme="minorHAnsi" w:hAnsiTheme="minorHAnsi" w:cstheme="minorHAnsi"/>
              </w:rPr>
              <w:t xml:space="preserve">now </w:t>
            </w:r>
            <w:r w:rsidRPr="00453E1B">
              <w:rPr>
                <w:rFonts w:asciiTheme="minorHAnsi" w:hAnsiTheme="minorHAnsi" w:cstheme="minorHAnsi"/>
              </w:rPr>
              <w:t>participate in this sport safely and reduce the impact of any potential injury or misuse of this equipment</w:t>
            </w:r>
          </w:p>
        </w:tc>
        <w:tc>
          <w:tcPr>
            <w:tcW w:w="3134" w:type="dxa"/>
          </w:tcPr>
          <w:p w14:paraId="17E984F8" w14:textId="7B5D87D9" w:rsidR="009536F7" w:rsidRPr="00453E1B" w:rsidRDefault="009536F7" w:rsidP="00453E1B">
            <w:pPr>
              <w:pStyle w:val="TableParagraph"/>
              <w:ind w:left="0"/>
              <w:rPr>
                <w:rFonts w:ascii="Times New Roman"/>
              </w:rPr>
            </w:pPr>
            <w:r w:rsidRPr="00453E1B">
              <w:t>Maintain these posts and store away to ensure longevity</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2C1C84">
            <w:pPr>
              <w:pStyle w:val="TableParagraph"/>
              <w:spacing w:line="263"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2C1C84">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695ACFD1" w:rsidR="000E0A50" w:rsidRPr="009536F7" w:rsidRDefault="009536F7" w:rsidP="009536F7">
            <w:pPr>
              <w:pStyle w:val="TableParagraph"/>
              <w:spacing w:before="29"/>
              <w:ind w:left="35"/>
              <w:jc w:val="center"/>
              <w:rPr>
                <w:b/>
                <w:sz w:val="24"/>
              </w:rPr>
            </w:pPr>
            <w:r w:rsidRPr="009536F7">
              <w:rPr>
                <w:b/>
                <w:sz w:val="24"/>
              </w:rPr>
              <w:t>£2</w:t>
            </w:r>
            <w:r w:rsidR="00A05628">
              <w:rPr>
                <w:b/>
                <w:sz w:val="24"/>
              </w:rPr>
              <w:t>150</w:t>
            </w:r>
            <w:r w:rsidRPr="009536F7">
              <w:rPr>
                <w:b/>
                <w:sz w:val="24"/>
              </w:rPr>
              <w:t xml:space="preserve"> = 1</w:t>
            </w:r>
            <w:r w:rsidR="00A05628">
              <w:rPr>
                <w:b/>
                <w:sz w:val="24"/>
              </w:rPr>
              <w:t>2</w:t>
            </w:r>
            <w:r w:rsidRPr="009536F7">
              <w:rPr>
                <w:b/>
                <w:sz w:val="24"/>
              </w:rPr>
              <w:t>%</w:t>
            </w:r>
          </w:p>
        </w:tc>
      </w:tr>
      <w:tr w:rsidR="000E0A50" w14:paraId="3B24F2F9" w14:textId="77777777">
        <w:trPr>
          <w:trHeight w:val="405"/>
        </w:trPr>
        <w:tc>
          <w:tcPr>
            <w:tcW w:w="3758" w:type="dxa"/>
          </w:tcPr>
          <w:p w14:paraId="4BB3A07B" w14:textId="77777777" w:rsidR="000E0A50" w:rsidRDefault="002C1C84">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2C1C84">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2C1C84">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2C1C84">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2C1C84">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2C1C84">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2C1C84">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2C1C84">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2C1C84">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2C1C84">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2C1C84">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2C1C84">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2C1C84">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2C1C84">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2C1C84">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2C1C84">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2C1C84">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2C1C84">
            <w:pPr>
              <w:pStyle w:val="TableParagraph"/>
              <w:spacing w:line="268" w:lineRule="exact"/>
              <w:rPr>
                <w:sz w:val="24"/>
              </w:rPr>
            </w:pPr>
            <w:r>
              <w:rPr>
                <w:color w:val="231F20"/>
                <w:spacing w:val="-2"/>
                <w:sz w:val="24"/>
              </w:rPr>
              <w:t>changed?:</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2C1C84">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453E1B" w14:paraId="665C4F31" w14:textId="77777777">
        <w:trPr>
          <w:trHeight w:val="273"/>
        </w:trPr>
        <w:tc>
          <w:tcPr>
            <w:tcW w:w="3758" w:type="dxa"/>
            <w:tcBorders>
              <w:top w:val="nil"/>
            </w:tcBorders>
          </w:tcPr>
          <w:p w14:paraId="6C8A3F6B" w14:textId="31BD10FC" w:rsidR="00453E1B" w:rsidRPr="00B7193F" w:rsidRDefault="00453E1B">
            <w:pPr>
              <w:pStyle w:val="TableParagraph"/>
              <w:spacing w:line="254" w:lineRule="exact"/>
              <w:rPr>
                <w:color w:val="231F20"/>
              </w:rPr>
            </w:pPr>
            <w:r w:rsidRPr="00B7193F">
              <w:rPr>
                <w:color w:val="231F20"/>
              </w:rPr>
              <w:t xml:space="preserve">For staff to be confident and have the subject knowledge to deliver outstanding PE lessons. </w:t>
            </w:r>
          </w:p>
        </w:tc>
        <w:tc>
          <w:tcPr>
            <w:tcW w:w="3458" w:type="dxa"/>
            <w:tcBorders>
              <w:top w:val="nil"/>
            </w:tcBorders>
          </w:tcPr>
          <w:p w14:paraId="6A488E50" w14:textId="0FEEF915" w:rsidR="00453E1B" w:rsidRPr="00B7193F" w:rsidRDefault="00453E1B" w:rsidP="00453E1B">
            <w:pPr>
              <w:pStyle w:val="TableParagraph"/>
              <w:rPr>
                <w:rFonts w:asciiTheme="minorHAnsi" w:hAnsiTheme="minorHAnsi" w:cstheme="minorHAnsi"/>
              </w:rPr>
            </w:pPr>
            <w:r w:rsidRPr="00B7193F">
              <w:rPr>
                <w:rFonts w:asciiTheme="minorHAnsi" w:hAnsiTheme="minorHAnsi" w:cstheme="minorHAnsi"/>
              </w:rPr>
              <w:t>High quality and specific CPD sessions delivered to PE staff through ACET membership. This includes training for PE support staff</w:t>
            </w:r>
          </w:p>
          <w:p w14:paraId="5DD65944" w14:textId="032B8037" w:rsidR="00453E1B" w:rsidRPr="00B7193F" w:rsidRDefault="00453E1B" w:rsidP="00453E1B">
            <w:pPr>
              <w:pStyle w:val="TableParagraph"/>
              <w:rPr>
                <w:rFonts w:asciiTheme="minorHAnsi" w:hAnsiTheme="minorHAnsi" w:cstheme="minorHAnsi"/>
              </w:rPr>
            </w:pPr>
          </w:p>
          <w:p w14:paraId="280D8858" w14:textId="1E3349F4" w:rsidR="00453E1B" w:rsidRPr="00B7193F" w:rsidRDefault="00453E1B" w:rsidP="00453E1B">
            <w:pPr>
              <w:pStyle w:val="TableParagraph"/>
              <w:rPr>
                <w:rFonts w:asciiTheme="minorHAnsi" w:hAnsiTheme="minorHAnsi" w:cstheme="minorHAnsi"/>
              </w:rPr>
            </w:pPr>
            <w:r w:rsidRPr="00B7193F">
              <w:rPr>
                <w:rFonts w:asciiTheme="minorHAnsi" w:hAnsiTheme="minorHAnsi" w:cstheme="minorHAnsi"/>
              </w:rPr>
              <w:t>Staff needs to be identified to develop the teaching of particular activities and responsibilities of PE teaching assistant, such as lunchtime and extra-curricular clubs. Support with cover costs for any PE courses attended by PE Lead Learner e.g. Sheffield Primary PE conference</w:t>
            </w:r>
          </w:p>
          <w:p w14:paraId="36E270C8" w14:textId="77777777" w:rsidR="00453E1B" w:rsidRPr="00B7193F" w:rsidRDefault="00453E1B" w:rsidP="00453E1B">
            <w:pPr>
              <w:pStyle w:val="TableParagraph"/>
              <w:rPr>
                <w:rFonts w:asciiTheme="minorHAnsi" w:hAnsiTheme="minorHAnsi" w:cstheme="minorHAnsi"/>
              </w:rPr>
            </w:pPr>
          </w:p>
          <w:p w14:paraId="0EAFCF9B" w14:textId="77777777" w:rsidR="00453E1B" w:rsidRPr="00B7193F" w:rsidRDefault="00453E1B">
            <w:pPr>
              <w:pStyle w:val="TableParagraph"/>
              <w:ind w:left="0"/>
              <w:rPr>
                <w:rFonts w:ascii="Times New Roman"/>
              </w:rPr>
            </w:pPr>
          </w:p>
        </w:tc>
        <w:tc>
          <w:tcPr>
            <w:tcW w:w="1663" w:type="dxa"/>
            <w:tcBorders>
              <w:top w:val="nil"/>
            </w:tcBorders>
          </w:tcPr>
          <w:p w14:paraId="57F021C8" w14:textId="2906F97E" w:rsidR="00453E1B" w:rsidRPr="00B7193F" w:rsidRDefault="00453E1B" w:rsidP="00453E1B">
            <w:pPr>
              <w:pStyle w:val="TableParagraph"/>
              <w:ind w:left="0"/>
              <w:rPr>
                <w:rFonts w:asciiTheme="minorHAnsi" w:hAnsiTheme="minorHAnsi" w:cstheme="minorHAnsi"/>
              </w:rPr>
            </w:pPr>
            <w:r w:rsidRPr="00B7193F">
              <w:rPr>
                <w:rFonts w:asciiTheme="minorHAnsi" w:hAnsiTheme="minorHAnsi" w:cstheme="minorHAnsi"/>
              </w:rPr>
              <w:t>£2</w:t>
            </w:r>
            <w:r w:rsidR="00A05628">
              <w:rPr>
                <w:rFonts w:asciiTheme="minorHAnsi" w:hAnsiTheme="minorHAnsi" w:cstheme="minorHAnsi"/>
              </w:rPr>
              <w:t>150</w:t>
            </w:r>
          </w:p>
          <w:p w14:paraId="09BC17CC" w14:textId="77777777" w:rsidR="00453E1B" w:rsidRPr="00B7193F" w:rsidRDefault="00453E1B">
            <w:pPr>
              <w:pStyle w:val="TableParagraph"/>
              <w:ind w:left="0"/>
              <w:rPr>
                <w:rFonts w:ascii="Times New Roman"/>
              </w:rPr>
            </w:pPr>
          </w:p>
        </w:tc>
        <w:tc>
          <w:tcPr>
            <w:tcW w:w="3423" w:type="dxa"/>
            <w:tcBorders>
              <w:top w:val="nil"/>
            </w:tcBorders>
          </w:tcPr>
          <w:p w14:paraId="72D22A76" w14:textId="77777777" w:rsidR="00453E1B" w:rsidRPr="00B7193F" w:rsidRDefault="00453E1B" w:rsidP="00453E1B">
            <w:pPr>
              <w:pStyle w:val="TableParagraph"/>
              <w:rPr>
                <w:rFonts w:asciiTheme="minorHAnsi" w:hAnsiTheme="minorHAnsi" w:cstheme="minorHAnsi"/>
              </w:rPr>
            </w:pPr>
            <w:r w:rsidRPr="00B7193F">
              <w:rPr>
                <w:rFonts w:asciiTheme="minorHAnsi" w:hAnsiTheme="minorHAnsi" w:cstheme="minorHAnsi"/>
              </w:rPr>
              <w:t xml:space="preserve">Staff have built upon their prior knowledge with new and innovative ways to teach effective lessons. </w:t>
            </w:r>
          </w:p>
          <w:p w14:paraId="27374841" w14:textId="77777777" w:rsidR="00453E1B" w:rsidRPr="00B7193F" w:rsidRDefault="00453E1B" w:rsidP="00453E1B">
            <w:pPr>
              <w:pStyle w:val="TableParagraph"/>
              <w:rPr>
                <w:rFonts w:asciiTheme="minorHAnsi" w:hAnsiTheme="minorHAnsi" w:cstheme="minorHAnsi"/>
              </w:rPr>
            </w:pPr>
          </w:p>
          <w:p w14:paraId="4AEE8836" w14:textId="03B3E3D0" w:rsidR="00453E1B" w:rsidRPr="00B7193F" w:rsidRDefault="00453E1B" w:rsidP="00453E1B">
            <w:pPr>
              <w:pStyle w:val="TableParagraph"/>
              <w:rPr>
                <w:rFonts w:asciiTheme="minorHAnsi" w:hAnsiTheme="minorHAnsi" w:cstheme="minorHAnsi"/>
              </w:rPr>
            </w:pPr>
            <w:r w:rsidRPr="00B7193F">
              <w:rPr>
                <w:rFonts w:asciiTheme="minorHAnsi" w:hAnsiTheme="minorHAnsi" w:cstheme="minorHAnsi"/>
              </w:rPr>
              <w:t>Expertise is shared with other PE staff within the trust and enhances learning of pupils</w:t>
            </w:r>
          </w:p>
          <w:p w14:paraId="0FE9A037" w14:textId="77777777" w:rsidR="00453E1B" w:rsidRPr="00B7193F" w:rsidRDefault="00453E1B">
            <w:pPr>
              <w:pStyle w:val="TableParagraph"/>
              <w:ind w:left="0"/>
              <w:rPr>
                <w:rFonts w:ascii="Times New Roman"/>
              </w:rPr>
            </w:pPr>
          </w:p>
        </w:tc>
        <w:tc>
          <w:tcPr>
            <w:tcW w:w="3076" w:type="dxa"/>
            <w:tcBorders>
              <w:top w:val="nil"/>
            </w:tcBorders>
          </w:tcPr>
          <w:p w14:paraId="10B40CD0" w14:textId="58DE147C" w:rsidR="00453E1B" w:rsidRPr="00B7193F" w:rsidRDefault="00453E1B">
            <w:pPr>
              <w:pStyle w:val="TableParagraph"/>
              <w:ind w:left="0"/>
              <w:rPr>
                <w:rFonts w:ascii="Times New Roman"/>
              </w:rPr>
            </w:pPr>
            <w:r w:rsidRPr="00B7193F">
              <w:rPr>
                <w:rFonts w:asciiTheme="minorHAnsi" w:hAnsiTheme="minorHAnsi" w:cstheme="minorHAnsi"/>
              </w:rPr>
              <w:t>Continue to evaluate the effectiveness of CPD training and identify further areas needed</w:t>
            </w:r>
          </w:p>
        </w:tc>
      </w:tr>
    </w:tbl>
    <w:p w14:paraId="5AC4C6F7" w14:textId="4A11DD7A" w:rsidR="00453E1B" w:rsidRDefault="00453E1B"/>
    <w:p w14:paraId="2A6A72CE" w14:textId="50C30860" w:rsidR="00453E1B" w:rsidRDefault="00453E1B"/>
    <w:p w14:paraId="652525E9" w14:textId="5D2C5015" w:rsidR="00453E1B" w:rsidRDefault="00453E1B"/>
    <w:p w14:paraId="080919D0" w14:textId="602FEE6B" w:rsidR="00453E1B" w:rsidRDefault="00453E1B"/>
    <w:p w14:paraId="29DA5F01" w14:textId="397B84ED" w:rsidR="00453E1B" w:rsidRDefault="00453E1B"/>
    <w:p w14:paraId="52A75096" w14:textId="77CB782F" w:rsidR="00453E1B" w:rsidRDefault="00453E1B"/>
    <w:p w14:paraId="53CEA047" w14:textId="38E7B1B7" w:rsidR="00453E1B" w:rsidRDefault="00453E1B"/>
    <w:p w14:paraId="2B997EDE" w14:textId="3AA4C5C4" w:rsidR="00453E1B" w:rsidRDefault="00453E1B"/>
    <w:p w14:paraId="5E43D61B" w14:textId="6B79A4D8" w:rsidR="00453E1B" w:rsidRDefault="00453E1B"/>
    <w:p w14:paraId="34B5E6E9" w14:textId="4168369C" w:rsidR="00453E1B" w:rsidRDefault="00453E1B"/>
    <w:p w14:paraId="5603E0D4" w14:textId="77777777" w:rsidR="00453E1B" w:rsidRDefault="00453E1B"/>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9536F7" w14:paraId="31617146" w14:textId="77777777">
        <w:trPr>
          <w:trHeight w:val="305"/>
        </w:trPr>
        <w:tc>
          <w:tcPr>
            <w:tcW w:w="12302" w:type="dxa"/>
            <w:gridSpan w:val="4"/>
            <w:vMerge w:val="restart"/>
          </w:tcPr>
          <w:p w14:paraId="4AD6A8BE" w14:textId="77777777" w:rsidR="009536F7" w:rsidRDefault="009536F7" w:rsidP="009536F7">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9536F7" w:rsidRDefault="009536F7" w:rsidP="009536F7">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9536F7" w14:paraId="62ADEEB9" w14:textId="77777777">
        <w:trPr>
          <w:trHeight w:val="305"/>
        </w:trPr>
        <w:tc>
          <w:tcPr>
            <w:tcW w:w="12302" w:type="dxa"/>
            <w:gridSpan w:val="4"/>
            <w:vMerge/>
            <w:tcBorders>
              <w:top w:val="nil"/>
            </w:tcBorders>
          </w:tcPr>
          <w:p w14:paraId="0243694B" w14:textId="77777777" w:rsidR="009536F7" w:rsidRDefault="009536F7" w:rsidP="009536F7">
            <w:pPr>
              <w:rPr>
                <w:sz w:val="2"/>
                <w:szCs w:val="2"/>
              </w:rPr>
            </w:pPr>
          </w:p>
        </w:tc>
        <w:tc>
          <w:tcPr>
            <w:tcW w:w="3076" w:type="dxa"/>
          </w:tcPr>
          <w:p w14:paraId="6F2B1412" w14:textId="5A7AA540" w:rsidR="009536F7" w:rsidRDefault="009536F7" w:rsidP="009536F7">
            <w:pPr>
              <w:pStyle w:val="TableParagraph"/>
              <w:ind w:left="0"/>
              <w:jc w:val="center"/>
              <w:rPr>
                <w:rFonts w:ascii="Times New Roman"/>
              </w:rPr>
            </w:pPr>
            <w:r>
              <w:rPr>
                <w:b/>
                <w:color w:val="231F20"/>
                <w:sz w:val="24"/>
              </w:rPr>
              <w:t>£</w:t>
            </w:r>
            <w:r w:rsidR="00480DCB">
              <w:rPr>
                <w:b/>
                <w:color w:val="231F20"/>
                <w:sz w:val="24"/>
              </w:rPr>
              <w:t>7</w:t>
            </w:r>
            <w:r w:rsidR="005E1F76">
              <w:rPr>
                <w:b/>
                <w:color w:val="231F20"/>
                <w:sz w:val="24"/>
              </w:rPr>
              <w:t>1</w:t>
            </w:r>
            <w:r w:rsidR="00480DCB">
              <w:rPr>
                <w:b/>
                <w:color w:val="231F20"/>
                <w:sz w:val="24"/>
              </w:rPr>
              <w:t>00</w:t>
            </w:r>
            <w:r>
              <w:rPr>
                <w:b/>
                <w:color w:val="231F20"/>
                <w:sz w:val="24"/>
              </w:rPr>
              <w:t xml:space="preserve"> </w:t>
            </w:r>
            <w:r w:rsidRPr="00A05628">
              <w:rPr>
                <w:b/>
                <w:color w:val="231F20"/>
                <w:sz w:val="24"/>
              </w:rPr>
              <w:t xml:space="preserve">= </w:t>
            </w:r>
            <w:r w:rsidR="00A05628" w:rsidRPr="00A05628">
              <w:rPr>
                <w:b/>
                <w:color w:val="231F20"/>
                <w:sz w:val="24"/>
              </w:rPr>
              <w:t>38</w:t>
            </w:r>
            <w:r w:rsidRPr="00A05628">
              <w:rPr>
                <w:b/>
                <w:color w:val="231F20"/>
                <w:sz w:val="24"/>
              </w:rPr>
              <w:t>%</w:t>
            </w:r>
          </w:p>
        </w:tc>
      </w:tr>
      <w:tr w:rsidR="009536F7" w14:paraId="2388F170" w14:textId="77777777">
        <w:trPr>
          <w:trHeight w:val="397"/>
        </w:trPr>
        <w:tc>
          <w:tcPr>
            <w:tcW w:w="3758" w:type="dxa"/>
          </w:tcPr>
          <w:p w14:paraId="45AC2D9C" w14:textId="77777777" w:rsidR="009536F7" w:rsidRDefault="009536F7" w:rsidP="009536F7">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9536F7" w:rsidRDefault="009536F7" w:rsidP="009536F7">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9536F7" w:rsidRDefault="009536F7" w:rsidP="009536F7">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9536F7" w:rsidRDefault="009536F7" w:rsidP="009536F7">
            <w:pPr>
              <w:pStyle w:val="TableParagraph"/>
              <w:ind w:left="0"/>
              <w:rPr>
                <w:rFonts w:ascii="Times New Roman"/>
                <w:sz w:val="24"/>
              </w:rPr>
            </w:pPr>
          </w:p>
        </w:tc>
      </w:tr>
      <w:tr w:rsidR="009536F7" w14:paraId="34DABCAE" w14:textId="77777777">
        <w:trPr>
          <w:trHeight w:val="334"/>
        </w:trPr>
        <w:tc>
          <w:tcPr>
            <w:tcW w:w="3758" w:type="dxa"/>
            <w:tcBorders>
              <w:bottom w:val="nil"/>
            </w:tcBorders>
          </w:tcPr>
          <w:p w14:paraId="57A31959" w14:textId="77777777" w:rsidR="009536F7" w:rsidRDefault="009536F7" w:rsidP="009536F7">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9536F7" w:rsidRDefault="009536F7" w:rsidP="009536F7">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9536F7" w:rsidRDefault="009536F7" w:rsidP="009536F7">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9536F7" w:rsidRDefault="009536F7" w:rsidP="009536F7">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9536F7" w:rsidRDefault="009536F7" w:rsidP="009536F7">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9536F7" w14:paraId="77968AB6" w14:textId="77777777">
        <w:trPr>
          <w:trHeight w:val="288"/>
        </w:trPr>
        <w:tc>
          <w:tcPr>
            <w:tcW w:w="3758" w:type="dxa"/>
            <w:tcBorders>
              <w:top w:val="nil"/>
              <w:bottom w:val="nil"/>
            </w:tcBorders>
          </w:tcPr>
          <w:p w14:paraId="46852EB6" w14:textId="77777777" w:rsidR="009536F7" w:rsidRDefault="009536F7" w:rsidP="009536F7">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9536F7" w:rsidRDefault="009536F7" w:rsidP="009536F7">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9536F7" w:rsidRDefault="009536F7" w:rsidP="009536F7">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9536F7" w:rsidRDefault="009536F7" w:rsidP="009536F7">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9536F7" w:rsidRDefault="009536F7" w:rsidP="009536F7">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9536F7" w14:paraId="740E4D89" w14:textId="77777777">
        <w:trPr>
          <w:trHeight w:val="287"/>
        </w:trPr>
        <w:tc>
          <w:tcPr>
            <w:tcW w:w="3758" w:type="dxa"/>
            <w:tcBorders>
              <w:top w:val="nil"/>
              <w:bottom w:val="nil"/>
            </w:tcBorders>
          </w:tcPr>
          <w:p w14:paraId="65544F4B" w14:textId="77777777" w:rsidR="009536F7" w:rsidRDefault="009536F7" w:rsidP="009536F7">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9536F7" w:rsidRDefault="009536F7" w:rsidP="009536F7">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9536F7" w:rsidRDefault="009536F7" w:rsidP="009536F7">
            <w:pPr>
              <w:pStyle w:val="TableParagraph"/>
              <w:ind w:left="0"/>
              <w:rPr>
                <w:rFonts w:ascii="Times New Roman"/>
                <w:sz w:val="20"/>
              </w:rPr>
            </w:pPr>
          </w:p>
        </w:tc>
        <w:tc>
          <w:tcPr>
            <w:tcW w:w="3423" w:type="dxa"/>
            <w:tcBorders>
              <w:top w:val="nil"/>
              <w:bottom w:val="nil"/>
            </w:tcBorders>
          </w:tcPr>
          <w:p w14:paraId="369F1B5F" w14:textId="77777777" w:rsidR="009536F7" w:rsidRDefault="009536F7" w:rsidP="009536F7">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9536F7" w:rsidRDefault="009536F7" w:rsidP="009536F7">
            <w:pPr>
              <w:pStyle w:val="TableParagraph"/>
              <w:ind w:left="0"/>
              <w:rPr>
                <w:rFonts w:ascii="Times New Roman"/>
                <w:sz w:val="20"/>
              </w:rPr>
            </w:pPr>
          </w:p>
        </w:tc>
      </w:tr>
      <w:tr w:rsidR="009536F7" w14:paraId="550A9E3D" w14:textId="77777777">
        <w:trPr>
          <w:trHeight w:val="288"/>
        </w:trPr>
        <w:tc>
          <w:tcPr>
            <w:tcW w:w="3758" w:type="dxa"/>
            <w:tcBorders>
              <w:top w:val="nil"/>
              <w:bottom w:val="nil"/>
            </w:tcBorders>
          </w:tcPr>
          <w:p w14:paraId="63C16792" w14:textId="77777777" w:rsidR="009536F7" w:rsidRDefault="009536F7" w:rsidP="009536F7">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9536F7" w:rsidRDefault="009536F7" w:rsidP="009536F7">
            <w:pPr>
              <w:pStyle w:val="TableParagraph"/>
              <w:ind w:left="0"/>
              <w:rPr>
                <w:rFonts w:ascii="Times New Roman"/>
                <w:sz w:val="20"/>
              </w:rPr>
            </w:pPr>
          </w:p>
        </w:tc>
        <w:tc>
          <w:tcPr>
            <w:tcW w:w="1663" w:type="dxa"/>
            <w:tcBorders>
              <w:top w:val="nil"/>
              <w:bottom w:val="nil"/>
            </w:tcBorders>
          </w:tcPr>
          <w:p w14:paraId="14836C72" w14:textId="77777777" w:rsidR="009536F7" w:rsidRDefault="009536F7" w:rsidP="009536F7">
            <w:pPr>
              <w:pStyle w:val="TableParagraph"/>
              <w:ind w:left="0"/>
              <w:rPr>
                <w:rFonts w:ascii="Times New Roman"/>
                <w:sz w:val="20"/>
              </w:rPr>
            </w:pPr>
          </w:p>
        </w:tc>
        <w:tc>
          <w:tcPr>
            <w:tcW w:w="3423" w:type="dxa"/>
            <w:tcBorders>
              <w:top w:val="nil"/>
              <w:bottom w:val="nil"/>
            </w:tcBorders>
          </w:tcPr>
          <w:p w14:paraId="10E413BB" w14:textId="77777777" w:rsidR="009536F7" w:rsidRDefault="009536F7" w:rsidP="009536F7">
            <w:pPr>
              <w:pStyle w:val="TableParagraph"/>
              <w:spacing w:line="268" w:lineRule="exact"/>
              <w:rPr>
                <w:sz w:val="24"/>
              </w:rPr>
            </w:pPr>
            <w:r>
              <w:rPr>
                <w:color w:val="231F20"/>
                <w:spacing w:val="-2"/>
                <w:sz w:val="24"/>
              </w:rPr>
              <w:t>changed?:</w:t>
            </w:r>
          </w:p>
        </w:tc>
        <w:tc>
          <w:tcPr>
            <w:tcW w:w="3076" w:type="dxa"/>
            <w:tcBorders>
              <w:top w:val="nil"/>
              <w:bottom w:val="nil"/>
            </w:tcBorders>
          </w:tcPr>
          <w:p w14:paraId="18D596E5" w14:textId="77777777" w:rsidR="009536F7" w:rsidRDefault="009536F7" w:rsidP="009536F7">
            <w:pPr>
              <w:pStyle w:val="TableParagraph"/>
              <w:ind w:left="0"/>
              <w:rPr>
                <w:rFonts w:ascii="Times New Roman"/>
                <w:sz w:val="20"/>
              </w:rPr>
            </w:pPr>
          </w:p>
        </w:tc>
      </w:tr>
      <w:tr w:rsidR="009536F7" w14:paraId="18AFF3CA" w14:textId="77777777">
        <w:trPr>
          <w:trHeight w:val="273"/>
        </w:trPr>
        <w:tc>
          <w:tcPr>
            <w:tcW w:w="3758" w:type="dxa"/>
            <w:tcBorders>
              <w:top w:val="nil"/>
            </w:tcBorders>
          </w:tcPr>
          <w:p w14:paraId="13657C34" w14:textId="77777777" w:rsidR="009536F7" w:rsidRDefault="009536F7" w:rsidP="009536F7">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9536F7" w:rsidRDefault="009536F7" w:rsidP="009536F7">
            <w:pPr>
              <w:pStyle w:val="TableParagraph"/>
              <w:ind w:left="0"/>
              <w:rPr>
                <w:rFonts w:ascii="Times New Roman"/>
                <w:sz w:val="20"/>
              </w:rPr>
            </w:pPr>
          </w:p>
        </w:tc>
        <w:tc>
          <w:tcPr>
            <w:tcW w:w="1663" w:type="dxa"/>
            <w:tcBorders>
              <w:top w:val="nil"/>
            </w:tcBorders>
          </w:tcPr>
          <w:p w14:paraId="2A1BAB8F" w14:textId="77777777" w:rsidR="009536F7" w:rsidRDefault="009536F7" w:rsidP="009536F7">
            <w:pPr>
              <w:pStyle w:val="TableParagraph"/>
              <w:ind w:left="0"/>
              <w:rPr>
                <w:rFonts w:ascii="Times New Roman"/>
                <w:sz w:val="20"/>
              </w:rPr>
            </w:pPr>
          </w:p>
        </w:tc>
        <w:tc>
          <w:tcPr>
            <w:tcW w:w="3423" w:type="dxa"/>
            <w:tcBorders>
              <w:top w:val="nil"/>
            </w:tcBorders>
          </w:tcPr>
          <w:p w14:paraId="02916119" w14:textId="77777777" w:rsidR="009536F7" w:rsidRDefault="009536F7" w:rsidP="009536F7">
            <w:pPr>
              <w:pStyle w:val="TableParagraph"/>
              <w:ind w:left="0"/>
              <w:rPr>
                <w:rFonts w:ascii="Times New Roman"/>
                <w:sz w:val="20"/>
              </w:rPr>
            </w:pPr>
          </w:p>
        </w:tc>
        <w:tc>
          <w:tcPr>
            <w:tcW w:w="3076" w:type="dxa"/>
            <w:tcBorders>
              <w:top w:val="nil"/>
            </w:tcBorders>
          </w:tcPr>
          <w:p w14:paraId="1E46AEE3" w14:textId="77777777" w:rsidR="009536F7" w:rsidRDefault="009536F7" w:rsidP="009536F7">
            <w:pPr>
              <w:pStyle w:val="TableParagraph"/>
              <w:ind w:left="0"/>
              <w:rPr>
                <w:rFonts w:ascii="Times New Roman"/>
                <w:sz w:val="20"/>
              </w:rPr>
            </w:pPr>
          </w:p>
        </w:tc>
      </w:tr>
      <w:tr w:rsidR="00453E1B" w14:paraId="7E0CB971" w14:textId="77777777">
        <w:trPr>
          <w:trHeight w:val="273"/>
        </w:trPr>
        <w:tc>
          <w:tcPr>
            <w:tcW w:w="3758" w:type="dxa"/>
            <w:tcBorders>
              <w:top w:val="nil"/>
            </w:tcBorders>
          </w:tcPr>
          <w:p w14:paraId="702BEE2E" w14:textId="26AFEE3A" w:rsidR="00453E1B" w:rsidRPr="00B7193F" w:rsidRDefault="00C91827" w:rsidP="009536F7">
            <w:pPr>
              <w:pStyle w:val="TableParagraph"/>
              <w:spacing w:line="254" w:lineRule="exact"/>
              <w:rPr>
                <w:color w:val="231F20"/>
              </w:rPr>
            </w:pPr>
            <w:r w:rsidRPr="00B7193F">
              <w:rPr>
                <w:color w:val="231F20"/>
              </w:rPr>
              <w:t xml:space="preserve">To ensure all pupils within Y4/5 are taught to swim. </w:t>
            </w:r>
          </w:p>
        </w:tc>
        <w:tc>
          <w:tcPr>
            <w:tcW w:w="3458" w:type="dxa"/>
            <w:tcBorders>
              <w:top w:val="nil"/>
            </w:tcBorders>
          </w:tcPr>
          <w:p w14:paraId="5909EAB8" w14:textId="77777777" w:rsidR="00C91827" w:rsidRPr="00B7193F" w:rsidRDefault="00C91827" w:rsidP="00C91827">
            <w:pPr>
              <w:pStyle w:val="TableParagraph"/>
              <w:rPr>
                <w:rFonts w:asciiTheme="minorHAnsi" w:hAnsiTheme="minorHAnsi" w:cstheme="minorHAnsi"/>
              </w:rPr>
            </w:pPr>
            <w:r w:rsidRPr="00B7193F">
              <w:rPr>
                <w:rFonts w:asciiTheme="minorHAnsi" w:hAnsiTheme="minorHAnsi" w:cstheme="minorHAnsi"/>
              </w:rPr>
              <w:t xml:space="preserve">Pupils will receive 18 weeks of swimming at Graves leisure </w:t>
            </w:r>
            <w:proofErr w:type="spellStart"/>
            <w:r w:rsidRPr="00B7193F">
              <w:rPr>
                <w:rFonts w:asciiTheme="minorHAnsi" w:hAnsiTheme="minorHAnsi" w:cstheme="minorHAnsi"/>
              </w:rPr>
              <w:t>centre</w:t>
            </w:r>
            <w:proofErr w:type="spellEnd"/>
            <w:r w:rsidRPr="00B7193F">
              <w:rPr>
                <w:rFonts w:asciiTheme="minorHAnsi" w:hAnsiTheme="minorHAnsi" w:cstheme="minorHAnsi"/>
              </w:rPr>
              <w:t xml:space="preserve"> and their progress towards achieving National Curriculum requirements will be closely monitored</w:t>
            </w:r>
          </w:p>
          <w:p w14:paraId="133E532F" w14:textId="77777777" w:rsidR="00C91827" w:rsidRPr="00B7193F" w:rsidRDefault="00C91827" w:rsidP="00C91827">
            <w:pPr>
              <w:pStyle w:val="TableParagraph"/>
              <w:spacing w:line="257" w:lineRule="exact"/>
            </w:pPr>
          </w:p>
          <w:p w14:paraId="553D6BD4" w14:textId="0AB9C16E" w:rsidR="00C91827" w:rsidRPr="00B7193F" w:rsidRDefault="00C91827" w:rsidP="00C91827">
            <w:pPr>
              <w:pStyle w:val="TableParagraph"/>
              <w:spacing w:line="257" w:lineRule="exact"/>
            </w:pPr>
            <w:r w:rsidRPr="00B7193F">
              <w:t>Purchase a block of extra swimming catch up lessons for a Y4/Y5 mixed class to support them towards meeting National Curriculum standards.</w:t>
            </w:r>
          </w:p>
          <w:p w14:paraId="605D579D" w14:textId="77777777" w:rsidR="00453E1B" w:rsidRPr="00B7193F" w:rsidRDefault="00453E1B" w:rsidP="009536F7">
            <w:pPr>
              <w:pStyle w:val="TableParagraph"/>
              <w:ind w:left="0"/>
              <w:rPr>
                <w:rFonts w:ascii="Times New Roman"/>
              </w:rPr>
            </w:pPr>
          </w:p>
        </w:tc>
        <w:tc>
          <w:tcPr>
            <w:tcW w:w="1663" w:type="dxa"/>
            <w:tcBorders>
              <w:top w:val="nil"/>
            </w:tcBorders>
          </w:tcPr>
          <w:p w14:paraId="4B406C09" w14:textId="77777777" w:rsidR="00C91827" w:rsidRPr="00B7193F" w:rsidRDefault="00C91827" w:rsidP="00C91827">
            <w:pPr>
              <w:pStyle w:val="TableParagraph"/>
              <w:ind w:left="0"/>
              <w:rPr>
                <w:rFonts w:asciiTheme="minorHAnsi" w:hAnsiTheme="minorHAnsi" w:cstheme="minorHAnsi"/>
              </w:rPr>
            </w:pPr>
            <w:r w:rsidRPr="00B7193F">
              <w:rPr>
                <w:rFonts w:asciiTheme="minorHAnsi" w:hAnsiTheme="minorHAnsi" w:cstheme="minorHAnsi"/>
              </w:rPr>
              <w:t>£2600</w:t>
            </w:r>
          </w:p>
          <w:p w14:paraId="77F71A71" w14:textId="77777777" w:rsidR="00453E1B" w:rsidRPr="00B7193F" w:rsidRDefault="00453E1B" w:rsidP="009536F7">
            <w:pPr>
              <w:pStyle w:val="TableParagraph"/>
              <w:ind w:left="0"/>
              <w:rPr>
                <w:rFonts w:ascii="Times New Roman"/>
              </w:rPr>
            </w:pPr>
          </w:p>
        </w:tc>
        <w:tc>
          <w:tcPr>
            <w:tcW w:w="3423" w:type="dxa"/>
            <w:tcBorders>
              <w:top w:val="nil"/>
            </w:tcBorders>
          </w:tcPr>
          <w:p w14:paraId="46443E03" w14:textId="3038DD49" w:rsidR="00C91827" w:rsidRPr="00B7193F" w:rsidRDefault="00C91827" w:rsidP="00C91827">
            <w:pPr>
              <w:pStyle w:val="TableParagraph"/>
              <w:rPr>
                <w:rFonts w:asciiTheme="minorHAnsi" w:hAnsiTheme="minorHAnsi" w:cstheme="minorHAnsi"/>
              </w:rPr>
            </w:pPr>
            <w:r w:rsidRPr="00B7193F">
              <w:rPr>
                <w:rFonts w:asciiTheme="minorHAnsi" w:hAnsiTheme="minorHAnsi" w:cstheme="minorHAnsi"/>
              </w:rPr>
              <w:t>Pupils have gained a vital life skill and swim competently without the need for floatation aids – supporting them into adulthood.</w:t>
            </w:r>
          </w:p>
          <w:p w14:paraId="255DEF76" w14:textId="77777777" w:rsidR="00453E1B" w:rsidRPr="00B7193F" w:rsidRDefault="00453E1B" w:rsidP="009536F7">
            <w:pPr>
              <w:pStyle w:val="TableParagraph"/>
              <w:ind w:left="0"/>
              <w:rPr>
                <w:rFonts w:ascii="Times New Roman"/>
              </w:rPr>
            </w:pPr>
          </w:p>
          <w:p w14:paraId="5DBE5D48" w14:textId="2E3E50E2" w:rsidR="00C91827" w:rsidRPr="00B7193F" w:rsidRDefault="00C91827" w:rsidP="009536F7">
            <w:pPr>
              <w:pStyle w:val="TableParagraph"/>
              <w:ind w:left="0"/>
              <w:rPr>
                <w:rFonts w:asciiTheme="minorHAnsi" w:hAnsiTheme="minorHAnsi" w:cstheme="minorHAnsi"/>
              </w:rPr>
            </w:pPr>
            <w:r w:rsidRPr="00B7193F">
              <w:rPr>
                <w:rFonts w:asciiTheme="minorHAnsi" w:hAnsiTheme="minorHAnsi" w:cstheme="minorHAnsi"/>
              </w:rPr>
              <w:t xml:space="preserve">65% </w:t>
            </w:r>
            <w:proofErr w:type="gramStart"/>
            <w:r w:rsidRPr="00B7193F">
              <w:rPr>
                <w:rFonts w:asciiTheme="minorHAnsi" w:hAnsiTheme="minorHAnsi" w:cstheme="minorHAnsi"/>
              </w:rPr>
              <w:t>( 31</w:t>
            </w:r>
            <w:proofErr w:type="gramEnd"/>
            <w:r w:rsidRPr="00B7193F">
              <w:rPr>
                <w:rFonts w:asciiTheme="minorHAnsi" w:hAnsiTheme="minorHAnsi" w:cstheme="minorHAnsi"/>
              </w:rPr>
              <w:t xml:space="preserve"> /48) of pupils can now swim 25 </w:t>
            </w:r>
            <w:proofErr w:type="spellStart"/>
            <w:r w:rsidRPr="00B7193F">
              <w:rPr>
                <w:rFonts w:asciiTheme="minorHAnsi" w:hAnsiTheme="minorHAnsi" w:cstheme="minorHAnsi"/>
              </w:rPr>
              <w:t>metres</w:t>
            </w:r>
            <w:proofErr w:type="spellEnd"/>
            <w:r w:rsidRPr="00B7193F">
              <w:rPr>
                <w:rFonts w:asciiTheme="minorHAnsi" w:hAnsiTheme="minorHAnsi" w:cstheme="minorHAnsi"/>
              </w:rPr>
              <w:t xml:space="preserve">. </w:t>
            </w:r>
          </w:p>
        </w:tc>
        <w:tc>
          <w:tcPr>
            <w:tcW w:w="3076" w:type="dxa"/>
            <w:tcBorders>
              <w:top w:val="nil"/>
            </w:tcBorders>
          </w:tcPr>
          <w:p w14:paraId="33DA557E" w14:textId="32EE4521" w:rsidR="00C91827" w:rsidRPr="00B7193F" w:rsidRDefault="00C91827" w:rsidP="00C91827">
            <w:pPr>
              <w:pStyle w:val="TableParagraph"/>
              <w:rPr>
                <w:rFonts w:asciiTheme="minorHAnsi" w:hAnsiTheme="minorHAnsi" w:cstheme="minorHAnsi"/>
              </w:rPr>
            </w:pPr>
            <w:r w:rsidRPr="00B7193F">
              <w:rPr>
                <w:rFonts w:asciiTheme="minorHAnsi" w:hAnsiTheme="minorHAnsi" w:cstheme="minorHAnsi"/>
              </w:rPr>
              <w:t xml:space="preserve">Pupils are </w:t>
            </w:r>
            <w:proofErr w:type="spellStart"/>
            <w:r w:rsidRPr="00B7193F">
              <w:rPr>
                <w:rFonts w:asciiTheme="minorHAnsi" w:hAnsiTheme="minorHAnsi" w:cstheme="minorHAnsi"/>
              </w:rPr>
              <w:t>incentivised</w:t>
            </w:r>
            <w:proofErr w:type="spellEnd"/>
            <w:r w:rsidRPr="00B7193F">
              <w:rPr>
                <w:rFonts w:asciiTheme="minorHAnsi" w:hAnsiTheme="minorHAnsi" w:cstheme="minorHAnsi"/>
              </w:rPr>
              <w:t xml:space="preserve"> to meet the target of 25m and reduce the need for extra blocks of swimming. Extra block to continue until all pupils are learning to swim 25m. </w:t>
            </w:r>
          </w:p>
          <w:p w14:paraId="6B0D7349" w14:textId="77777777" w:rsidR="00453E1B" w:rsidRPr="00B7193F" w:rsidRDefault="00453E1B" w:rsidP="009536F7">
            <w:pPr>
              <w:pStyle w:val="TableParagraph"/>
              <w:ind w:left="0"/>
              <w:rPr>
                <w:rFonts w:ascii="Times New Roman"/>
              </w:rPr>
            </w:pPr>
          </w:p>
        </w:tc>
      </w:tr>
      <w:tr w:rsidR="00C91827" w14:paraId="694BAFBC" w14:textId="77777777">
        <w:trPr>
          <w:trHeight w:val="273"/>
        </w:trPr>
        <w:tc>
          <w:tcPr>
            <w:tcW w:w="3758" w:type="dxa"/>
            <w:tcBorders>
              <w:top w:val="nil"/>
            </w:tcBorders>
          </w:tcPr>
          <w:p w14:paraId="022F582A" w14:textId="4E2A8E67" w:rsidR="00C91827" w:rsidRPr="00B7193F" w:rsidRDefault="00480DCB" w:rsidP="00480DCB">
            <w:pPr>
              <w:pStyle w:val="TableParagraph"/>
              <w:spacing w:line="257" w:lineRule="exact"/>
              <w:rPr>
                <w:color w:val="231F20"/>
              </w:rPr>
            </w:pPr>
            <w:r w:rsidRPr="00B7193F">
              <w:t xml:space="preserve">To ensure that there is sufficient PE equipment to meet the demands of the different sports taught. </w:t>
            </w:r>
          </w:p>
        </w:tc>
        <w:tc>
          <w:tcPr>
            <w:tcW w:w="3458" w:type="dxa"/>
            <w:tcBorders>
              <w:top w:val="nil"/>
            </w:tcBorders>
          </w:tcPr>
          <w:p w14:paraId="626A9E76" w14:textId="5B9C3A36" w:rsidR="00480DCB" w:rsidRPr="00B7193F" w:rsidRDefault="00480DCB" w:rsidP="00480DCB">
            <w:pPr>
              <w:pStyle w:val="TableParagraph"/>
              <w:spacing w:line="257" w:lineRule="exact"/>
            </w:pPr>
            <w:r w:rsidRPr="00B7193F">
              <w:t xml:space="preserve">Collate an order of specific PE equipment to ensure the correct quantity of equipment for ratio of our pupils, </w:t>
            </w:r>
            <w:r w:rsidRPr="00B7193F">
              <w:rPr>
                <w:rFonts w:asciiTheme="minorHAnsi" w:hAnsiTheme="minorHAnsi" w:cstheme="minorHAnsi"/>
              </w:rPr>
              <w:t>including the correct size for their year group or key stage.</w:t>
            </w:r>
          </w:p>
          <w:p w14:paraId="64CE8900" w14:textId="77777777" w:rsidR="00480DCB" w:rsidRPr="00B7193F" w:rsidRDefault="00480DCB" w:rsidP="00C91827">
            <w:pPr>
              <w:pStyle w:val="TableParagraph"/>
              <w:rPr>
                <w:rFonts w:asciiTheme="minorHAnsi" w:hAnsiTheme="minorHAnsi" w:cstheme="minorHAnsi"/>
              </w:rPr>
            </w:pPr>
          </w:p>
          <w:p w14:paraId="29D7C712" w14:textId="08D4AB12" w:rsidR="00C91827" w:rsidRPr="00B7193F" w:rsidRDefault="00480DCB" w:rsidP="00C91827">
            <w:pPr>
              <w:pStyle w:val="TableParagraph"/>
              <w:rPr>
                <w:rFonts w:asciiTheme="minorHAnsi" w:hAnsiTheme="minorHAnsi" w:cstheme="minorHAnsi"/>
              </w:rPr>
            </w:pPr>
            <w:r w:rsidRPr="00B7193F">
              <w:rPr>
                <w:rFonts w:asciiTheme="minorHAnsi" w:hAnsiTheme="minorHAnsi" w:cstheme="minorHAnsi"/>
              </w:rPr>
              <w:t>Ensure e</w:t>
            </w:r>
            <w:r w:rsidR="00C91827" w:rsidRPr="00B7193F">
              <w:rPr>
                <w:rFonts w:asciiTheme="minorHAnsi" w:hAnsiTheme="minorHAnsi" w:cstheme="minorHAnsi"/>
              </w:rPr>
              <w:t>quipment is stored meticulously in store cupboard to ensure it is accessible and correctly used to meet the intentions of the specific lessons.</w:t>
            </w:r>
          </w:p>
          <w:p w14:paraId="6D55EC64" w14:textId="77777777" w:rsidR="00C91827" w:rsidRPr="00B7193F" w:rsidRDefault="00C91827" w:rsidP="00C91827">
            <w:pPr>
              <w:pStyle w:val="TableParagraph"/>
              <w:rPr>
                <w:rFonts w:asciiTheme="minorHAnsi" w:hAnsiTheme="minorHAnsi" w:cstheme="minorHAnsi"/>
              </w:rPr>
            </w:pPr>
          </w:p>
        </w:tc>
        <w:tc>
          <w:tcPr>
            <w:tcW w:w="1663" w:type="dxa"/>
            <w:tcBorders>
              <w:top w:val="nil"/>
            </w:tcBorders>
          </w:tcPr>
          <w:p w14:paraId="5EEB20E7" w14:textId="3E0E2C1E" w:rsidR="00C91827" w:rsidRPr="00B7193F" w:rsidRDefault="00C91827" w:rsidP="00C91827">
            <w:pPr>
              <w:pStyle w:val="TableParagraph"/>
              <w:ind w:left="0"/>
              <w:rPr>
                <w:rFonts w:asciiTheme="minorHAnsi" w:hAnsiTheme="minorHAnsi" w:cstheme="minorHAnsi"/>
              </w:rPr>
            </w:pPr>
            <w:r w:rsidRPr="00B7193F">
              <w:rPr>
                <w:rFonts w:asciiTheme="minorHAnsi" w:hAnsiTheme="minorHAnsi" w:cstheme="minorHAnsi"/>
              </w:rPr>
              <w:t>£1</w:t>
            </w:r>
            <w:r w:rsidR="00480DCB" w:rsidRPr="00B7193F">
              <w:rPr>
                <w:rFonts w:asciiTheme="minorHAnsi" w:hAnsiTheme="minorHAnsi" w:cstheme="minorHAnsi"/>
              </w:rPr>
              <w:t>500</w:t>
            </w:r>
          </w:p>
          <w:p w14:paraId="145AADD2" w14:textId="77777777" w:rsidR="00C91827" w:rsidRPr="00B7193F" w:rsidRDefault="00C91827" w:rsidP="00C91827">
            <w:pPr>
              <w:pStyle w:val="TableParagraph"/>
              <w:ind w:left="0"/>
              <w:rPr>
                <w:rFonts w:asciiTheme="minorHAnsi" w:hAnsiTheme="minorHAnsi" w:cstheme="minorHAnsi"/>
              </w:rPr>
            </w:pPr>
          </w:p>
        </w:tc>
        <w:tc>
          <w:tcPr>
            <w:tcW w:w="3423" w:type="dxa"/>
            <w:tcBorders>
              <w:top w:val="nil"/>
            </w:tcBorders>
          </w:tcPr>
          <w:p w14:paraId="03E8ED3F" w14:textId="77777777" w:rsidR="00480DCB" w:rsidRPr="00B7193F" w:rsidRDefault="00480DCB" w:rsidP="00C91827">
            <w:pPr>
              <w:pStyle w:val="TableParagraph"/>
              <w:rPr>
                <w:rFonts w:asciiTheme="minorHAnsi" w:hAnsiTheme="minorHAnsi" w:cstheme="minorHAnsi"/>
              </w:rPr>
            </w:pPr>
            <w:r w:rsidRPr="00B7193F">
              <w:rPr>
                <w:rFonts w:asciiTheme="minorHAnsi" w:hAnsiTheme="minorHAnsi" w:cstheme="minorHAnsi"/>
              </w:rPr>
              <w:t xml:space="preserve">There is sufficient equipment for all pupils to engage well within lessons and develop their skills. </w:t>
            </w:r>
          </w:p>
          <w:p w14:paraId="75CB14A6" w14:textId="77777777" w:rsidR="00C91827" w:rsidRPr="00B7193F" w:rsidRDefault="00C91827" w:rsidP="00480DCB">
            <w:pPr>
              <w:pStyle w:val="TableParagraph"/>
              <w:rPr>
                <w:rFonts w:asciiTheme="minorHAnsi" w:hAnsiTheme="minorHAnsi" w:cstheme="minorHAnsi"/>
              </w:rPr>
            </w:pPr>
          </w:p>
        </w:tc>
        <w:tc>
          <w:tcPr>
            <w:tcW w:w="3076" w:type="dxa"/>
            <w:tcBorders>
              <w:top w:val="nil"/>
            </w:tcBorders>
          </w:tcPr>
          <w:p w14:paraId="21973EA1" w14:textId="77777777" w:rsidR="00C91827" w:rsidRPr="00B7193F" w:rsidRDefault="00C91827" w:rsidP="00C91827">
            <w:pPr>
              <w:pStyle w:val="TableParagraph"/>
              <w:rPr>
                <w:rFonts w:asciiTheme="minorHAnsi" w:hAnsiTheme="minorHAnsi" w:cstheme="minorHAnsi"/>
              </w:rPr>
            </w:pPr>
            <w:r w:rsidRPr="00B7193F">
              <w:rPr>
                <w:rFonts w:asciiTheme="minorHAnsi" w:hAnsiTheme="minorHAnsi" w:cstheme="minorHAnsi"/>
              </w:rPr>
              <w:t>Conduct a thorough audit of current stock of equipment and carefully compile a specific list of anything further that will enhance the learning and positive experiences for pupils in PE. Ensure it is fit for purpose.</w:t>
            </w:r>
          </w:p>
          <w:p w14:paraId="0AE40976" w14:textId="77777777" w:rsidR="00C91827" w:rsidRPr="00B7193F" w:rsidRDefault="00C91827" w:rsidP="00C91827">
            <w:pPr>
              <w:pStyle w:val="TableParagraph"/>
              <w:rPr>
                <w:rFonts w:asciiTheme="minorHAnsi" w:hAnsiTheme="minorHAnsi" w:cstheme="minorHAnsi"/>
              </w:rPr>
            </w:pPr>
          </w:p>
        </w:tc>
      </w:tr>
      <w:tr w:rsidR="00480DCB" w14:paraId="137736C5" w14:textId="77777777">
        <w:trPr>
          <w:trHeight w:val="273"/>
        </w:trPr>
        <w:tc>
          <w:tcPr>
            <w:tcW w:w="3758" w:type="dxa"/>
            <w:tcBorders>
              <w:top w:val="nil"/>
            </w:tcBorders>
          </w:tcPr>
          <w:p w14:paraId="02F68F86" w14:textId="66E7B92B" w:rsidR="00480DCB" w:rsidRPr="00B7193F" w:rsidRDefault="00480DCB" w:rsidP="00480DCB">
            <w:pPr>
              <w:pStyle w:val="TableParagraph"/>
              <w:spacing w:line="257" w:lineRule="exact"/>
            </w:pPr>
            <w:r w:rsidRPr="00B7193F">
              <w:t xml:space="preserve">To </w:t>
            </w:r>
            <w:r w:rsidR="004F13BE" w:rsidRPr="00B7193F">
              <w:t xml:space="preserve">ensure the </w:t>
            </w:r>
            <w:r w:rsidR="002820C9" w:rsidRPr="00B7193F">
              <w:t xml:space="preserve">field is well-maintained </w:t>
            </w:r>
            <w:r w:rsidR="002820C9" w:rsidRPr="00B7193F">
              <w:lastRenderedPageBreak/>
              <w:t xml:space="preserve">and that appropriate marking s are used to link to the different sports taught throughout the year. </w:t>
            </w:r>
          </w:p>
        </w:tc>
        <w:tc>
          <w:tcPr>
            <w:tcW w:w="3458" w:type="dxa"/>
            <w:tcBorders>
              <w:top w:val="nil"/>
            </w:tcBorders>
          </w:tcPr>
          <w:p w14:paraId="4CD68BAE" w14:textId="5BFB94C9" w:rsidR="00480DCB" w:rsidRPr="00B7193F" w:rsidRDefault="00480DCB" w:rsidP="00480DCB">
            <w:pPr>
              <w:pStyle w:val="TableParagraph"/>
              <w:spacing w:line="257" w:lineRule="exact"/>
            </w:pPr>
            <w:r w:rsidRPr="00B7193F">
              <w:lastRenderedPageBreak/>
              <w:t xml:space="preserve">Keep </w:t>
            </w:r>
            <w:r w:rsidR="002820C9" w:rsidRPr="00B7193F">
              <w:t>the</w:t>
            </w:r>
            <w:r w:rsidRPr="00B7193F">
              <w:t xml:space="preserve"> field well</w:t>
            </w:r>
            <w:r w:rsidR="002820C9" w:rsidRPr="00B7193F">
              <w:t>-</w:t>
            </w:r>
            <w:r w:rsidRPr="00B7193F">
              <w:t xml:space="preserve">maintained, </w:t>
            </w:r>
            <w:r w:rsidRPr="00B7193F">
              <w:lastRenderedPageBreak/>
              <w:t>including regular cutting and line markings altered throughout the academic year dependent upon the sports we are teaching and to host inter-school competitions &amp; after-school clubs.</w:t>
            </w:r>
          </w:p>
          <w:p w14:paraId="2FEB63F2" w14:textId="3187D57E" w:rsidR="00480DCB" w:rsidRPr="00B7193F" w:rsidRDefault="00480DCB" w:rsidP="00480DCB">
            <w:pPr>
              <w:pStyle w:val="TableParagraph"/>
              <w:spacing w:line="257" w:lineRule="exact"/>
            </w:pPr>
          </w:p>
          <w:p w14:paraId="3F4F477F" w14:textId="77777777" w:rsidR="00480DCB" w:rsidRPr="00B7193F" w:rsidRDefault="00480DCB" w:rsidP="00480DCB">
            <w:pPr>
              <w:pStyle w:val="TableParagraph"/>
              <w:rPr>
                <w:rFonts w:asciiTheme="minorHAnsi" w:hAnsiTheme="minorHAnsi" w:cstheme="minorHAnsi"/>
              </w:rPr>
            </w:pPr>
            <w:r w:rsidRPr="00B7193F">
              <w:rPr>
                <w:rFonts w:asciiTheme="minorHAnsi" w:hAnsiTheme="minorHAnsi" w:cstheme="minorHAnsi"/>
              </w:rPr>
              <w:t>PE lead to work closely with the maintenance company and email specific field maps of markings for pitches, tracks, daily mile lines etc.</w:t>
            </w:r>
          </w:p>
          <w:p w14:paraId="6E02879C" w14:textId="77777777" w:rsidR="00480DCB" w:rsidRPr="00B7193F" w:rsidRDefault="00480DCB" w:rsidP="00480DCB">
            <w:pPr>
              <w:pStyle w:val="TableParagraph"/>
              <w:rPr>
                <w:rFonts w:asciiTheme="minorHAnsi" w:hAnsiTheme="minorHAnsi" w:cstheme="minorHAnsi"/>
              </w:rPr>
            </w:pPr>
          </w:p>
          <w:p w14:paraId="47ECB84F" w14:textId="7B1BF3C5" w:rsidR="00480DCB" w:rsidRPr="00B7193F" w:rsidRDefault="00480DCB" w:rsidP="002820C9">
            <w:pPr>
              <w:pStyle w:val="TableParagraph"/>
              <w:rPr>
                <w:rFonts w:asciiTheme="minorHAnsi" w:hAnsiTheme="minorHAnsi" w:cstheme="minorHAnsi"/>
              </w:rPr>
            </w:pPr>
            <w:r w:rsidRPr="00B7193F">
              <w:rPr>
                <w:rFonts w:asciiTheme="minorHAnsi" w:hAnsiTheme="minorHAnsi" w:cstheme="minorHAnsi"/>
              </w:rPr>
              <w:t>Establish specific dates that the field will be marked to keep it to a high standard</w:t>
            </w:r>
          </w:p>
        </w:tc>
        <w:tc>
          <w:tcPr>
            <w:tcW w:w="1663" w:type="dxa"/>
            <w:tcBorders>
              <w:top w:val="nil"/>
            </w:tcBorders>
          </w:tcPr>
          <w:p w14:paraId="54FE7A1A" w14:textId="77777777" w:rsidR="00480DCB" w:rsidRPr="00B7193F" w:rsidRDefault="00480DCB" w:rsidP="00480DCB">
            <w:pPr>
              <w:pStyle w:val="TableParagraph"/>
              <w:ind w:left="0"/>
              <w:rPr>
                <w:rFonts w:asciiTheme="minorHAnsi" w:hAnsiTheme="minorHAnsi" w:cstheme="minorHAnsi"/>
              </w:rPr>
            </w:pPr>
            <w:r w:rsidRPr="00B7193F">
              <w:rPr>
                <w:rFonts w:asciiTheme="minorHAnsi" w:hAnsiTheme="minorHAnsi" w:cstheme="minorHAnsi"/>
              </w:rPr>
              <w:lastRenderedPageBreak/>
              <w:t>£2000</w:t>
            </w:r>
          </w:p>
          <w:p w14:paraId="5F67841E" w14:textId="77777777" w:rsidR="00480DCB" w:rsidRPr="00B7193F" w:rsidRDefault="00480DCB" w:rsidP="00C91827">
            <w:pPr>
              <w:pStyle w:val="TableParagraph"/>
              <w:ind w:left="0"/>
              <w:rPr>
                <w:rFonts w:asciiTheme="minorHAnsi" w:hAnsiTheme="minorHAnsi" w:cstheme="minorHAnsi"/>
              </w:rPr>
            </w:pPr>
          </w:p>
        </w:tc>
        <w:tc>
          <w:tcPr>
            <w:tcW w:w="3423" w:type="dxa"/>
            <w:tcBorders>
              <w:top w:val="nil"/>
            </w:tcBorders>
          </w:tcPr>
          <w:p w14:paraId="11580D50" w14:textId="4E004320" w:rsidR="00480DCB" w:rsidRPr="00B7193F" w:rsidRDefault="002820C9" w:rsidP="00480DCB">
            <w:pPr>
              <w:pStyle w:val="TableParagraph"/>
              <w:rPr>
                <w:rFonts w:asciiTheme="minorHAnsi" w:hAnsiTheme="minorHAnsi" w:cstheme="minorHAnsi"/>
              </w:rPr>
            </w:pPr>
            <w:r w:rsidRPr="00B7193F">
              <w:rPr>
                <w:rFonts w:asciiTheme="minorHAnsi" w:hAnsiTheme="minorHAnsi" w:cstheme="minorHAnsi"/>
              </w:rPr>
              <w:lastRenderedPageBreak/>
              <w:t>Grass has been kept short</w:t>
            </w:r>
            <w:r w:rsidR="00480DCB" w:rsidRPr="00B7193F">
              <w:rPr>
                <w:rFonts w:asciiTheme="minorHAnsi" w:hAnsiTheme="minorHAnsi" w:cstheme="minorHAnsi"/>
              </w:rPr>
              <w:t xml:space="preserve"> and clear </w:t>
            </w:r>
            <w:r w:rsidR="00480DCB" w:rsidRPr="00B7193F">
              <w:rPr>
                <w:rFonts w:asciiTheme="minorHAnsi" w:hAnsiTheme="minorHAnsi" w:cstheme="minorHAnsi"/>
              </w:rPr>
              <w:lastRenderedPageBreak/>
              <w:t xml:space="preserve">line markings </w:t>
            </w:r>
            <w:r w:rsidRPr="00B7193F">
              <w:rPr>
                <w:rFonts w:asciiTheme="minorHAnsi" w:hAnsiTheme="minorHAnsi" w:cstheme="minorHAnsi"/>
              </w:rPr>
              <w:t xml:space="preserve">have been in place, </w:t>
            </w:r>
            <w:r w:rsidR="00480DCB" w:rsidRPr="00B7193F">
              <w:rPr>
                <w:rFonts w:asciiTheme="minorHAnsi" w:hAnsiTheme="minorHAnsi" w:cstheme="minorHAnsi"/>
              </w:rPr>
              <w:t>enabl</w:t>
            </w:r>
            <w:r w:rsidRPr="00B7193F">
              <w:rPr>
                <w:rFonts w:asciiTheme="minorHAnsi" w:hAnsiTheme="minorHAnsi" w:cstheme="minorHAnsi"/>
              </w:rPr>
              <w:t>ing</w:t>
            </w:r>
            <w:r w:rsidR="00480DCB" w:rsidRPr="00B7193F">
              <w:rPr>
                <w:rFonts w:asciiTheme="minorHAnsi" w:hAnsiTheme="minorHAnsi" w:cstheme="minorHAnsi"/>
              </w:rPr>
              <w:t xml:space="preserve"> pupils to gain a greater understanding of specific game rules and guidelines e.g. remaining in lanes for athletics</w:t>
            </w:r>
          </w:p>
          <w:p w14:paraId="21446671" w14:textId="77777777" w:rsidR="00480DCB" w:rsidRPr="00B7193F" w:rsidRDefault="00480DCB" w:rsidP="00C91827">
            <w:pPr>
              <w:pStyle w:val="TableParagraph"/>
              <w:rPr>
                <w:rFonts w:asciiTheme="minorHAnsi" w:hAnsiTheme="minorHAnsi" w:cstheme="minorHAnsi"/>
              </w:rPr>
            </w:pPr>
          </w:p>
        </w:tc>
        <w:tc>
          <w:tcPr>
            <w:tcW w:w="3076" w:type="dxa"/>
            <w:tcBorders>
              <w:top w:val="nil"/>
            </w:tcBorders>
          </w:tcPr>
          <w:p w14:paraId="6F0EAF26" w14:textId="77777777" w:rsidR="00480DCB" w:rsidRPr="00B7193F" w:rsidRDefault="00480DCB" w:rsidP="00480DCB">
            <w:pPr>
              <w:pStyle w:val="TableParagraph"/>
              <w:rPr>
                <w:rFonts w:asciiTheme="minorHAnsi" w:hAnsiTheme="minorHAnsi" w:cstheme="minorHAnsi"/>
              </w:rPr>
            </w:pPr>
            <w:r w:rsidRPr="00B7193F">
              <w:rPr>
                <w:rFonts w:asciiTheme="minorHAnsi" w:hAnsiTheme="minorHAnsi" w:cstheme="minorHAnsi"/>
              </w:rPr>
              <w:lastRenderedPageBreak/>
              <w:t xml:space="preserve">Look at ways to support the </w:t>
            </w:r>
            <w:r w:rsidRPr="00B7193F">
              <w:rPr>
                <w:rFonts w:asciiTheme="minorHAnsi" w:hAnsiTheme="minorHAnsi" w:cstheme="minorHAnsi"/>
              </w:rPr>
              <w:lastRenderedPageBreak/>
              <w:t>drainage of the field in the winters months to keep the field in use for longer periods throughout the year</w:t>
            </w:r>
          </w:p>
          <w:p w14:paraId="581AB3F9" w14:textId="77777777" w:rsidR="00480DCB" w:rsidRPr="00B7193F" w:rsidRDefault="00480DCB" w:rsidP="00C91827">
            <w:pPr>
              <w:pStyle w:val="TableParagraph"/>
              <w:rPr>
                <w:rFonts w:asciiTheme="minorHAnsi" w:hAnsiTheme="minorHAnsi" w:cstheme="minorHAnsi"/>
              </w:rPr>
            </w:pPr>
          </w:p>
        </w:tc>
      </w:tr>
      <w:tr w:rsidR="002820C9" w14:paraId="3B752F6D" w14:textId="77777777">
        <w:trPr>
          <w:trHeight w:val="273"/>
        </w:trPr>
        <w:tc>
          <w:tcPr>
            <w:tcW w:w="3758" w:type="dxa"/>
            <w:tcBorders>
              <w:top w:val="nil"/>
            </w:tcBorders>
          </w:tcPr>
          <w:p w14:paraId="37A94CE4" w14:textId="7ECC48C1" w:rsidR="002820C9" w:rsidRPr="00B7193F" w:rsidRDefault="002820C9" w:rsidP="00480DCB">
            <w:pPr>
              <w:pStyle w:val="TableParagraph"/>
              <w:spacing w:line="257" w:lineRule="exact"/>
            </w:pPr>
            <w:r w:rsidRPr="00B7193F">
              <w:lastRenderedPageBreak/>
              <w:t xml:space="preserve">To develop an allotment area within the academy grounds, to promote healthy eating. </w:t>
            </w:r>
          </w:p>
        </w:tc>
        <w:tc>
          <w:tcPr>
            <w:tcW w:w="3458" w:type="dxa"/>
            <w:tcBorders>
              <w:top w:val="nil"/>
            </w:tcBorders>
          </w:tcPr>
          <w:p w14:paraId="0E9A2686" w14:textId="68107618" w:rsidR="002820C9" w:rsidRPr="00B7193F" w:rsidRDefault="002820C9" w:rsidP="002820C9">
            <w:pPr>
              <w:pStyle w:val="TableParagraph"/>
              <w:spacing w:line="257" w:lineRule="exact"/>
            </w:pPr>
            <w:r w:rsidRPr="00B7193F">
              <w:t>Development of a gardening area including the set-up and upkeep of area e.g. greenhouse, soil, wooden planting area</w:t>
            </w:r>
          </w:p>
          <w:p w14:paraId="5A8F6097" w14:textId="497973F2" w:rsidR="002820C9" w:rsidRPr="00B7193F" w:rsidRDefault="002820C9" w:rsidP="002820C9">
            <w:pPr>
              <w:pStyle w:val="TableParagraph"/>
              <w:spacing w:line="257" w:lineRule="exact"/>
            </w:pPr>
          </w:p>
          <w:p w14:paraId="5361E4C1" w14:textId="70FE0E8A" w:rsidR="002820C9" w:rsidRPr="00B7193F" w:rsidRDefault="002820C9" w:rsidP="002820C9">
            <w:pPr>
              <w:pStyle w:val="TableParagraph"/>
              <w:spacing w:line="257" w:lineRule="exact"/>
            </w:pPr>
            <w:r w:rsidRPr="00B7193F">
              <w:t xml:space="preserve">Gain support from local allotment society </w:t>
            </w:r>
            <w:r w:rsidR="005E1F76" w:rsidRPr="00B7193F">
              <w:t xml:space="preserve">to develop the area and knowledge of what to grow. </w:t>
            </w:r>
          </w:p>
          <w:p w14:paraId="5D80AC22" w14:textId="2C5872B0" w:rsidR="005E1F76" w:rsidRPr="00B7193F" w:rsidRDefault="005E1F76" w:rsidP="002820C9">
            <w:pPr>
              <w:pStyle w:val="TableParagraph"/>
              <w:spacing w:line="257" w:lineRule="exact"/>
            </w:pPr>
          </w:p>
          <w:p w14:paraId="583497B6" w14:textId="334B5385" w:rsidR="005E1F76" w:rsidRPr="00B7193F" w:rsidRDefault="005E1F76" w:rsidP="002820C9">
            <w:pPr>
              <w:pStyle w:val="TableParagraph"/>
              <w:spacing w:line="257" w:lineRule="exact"/>
            </w:pPr>
            <w:r w:rsidRPr="00B7193F">
              <w:t xml:space="preserve">Set up a gardening club. </w:t>
            </w:r>
          </w:p>
          <w:p w14:paraId="7878A09D" w14:textId="46B6ADD5" w:rsidR="002820C9" w:rsidRPr="00B7193F" w:rsidRDefault="002820C9" w:rsidP="002820C9">
            <w:pPr>
              <w:pStyle w:val="TableParagraph"/>
              <w:spacing w:line="257" w:lineRule="exact"/>
            </w:pPr>
          </w:p>
          <w:p w14:paraId="14702B05" w14:textId="68356862" w:rsidR="002820C9" w:rsidRPr="00B7193F" w:rsidRDefault="002820C9" w:rsidP="002820C9">
            <w:pPr>
              <w:pStyle w:val="TableParagraph"/>
              <w:spacing w:line="257" w:lineRule="exact"/>
            </w:pPr>
            <w:r w:rsidRPr="00B7193F">
              <w:t>Allotment to be utilized for interventions, extra-curricular clubs, healthy and active lifestyle choices as part of our Food for Life accreditation scheme</w:t>
            </w:r>
          </w:p>
          <w:p w14:paraId="69379586" w14:textId="77777777" w:rsidR="002820C9" w:rsidRPr="00B7193F" w:rsidRDefault="002820C9" w:rsidP="002820C9">
            <w:pPr>
              <w:pStyle w:val="TableParagraph"/>
              <w:spacing w:line="257" w:lineRule="exact"/>
            </w:pPr>
          </w:p>
          <w:p w14:paraId="74F79E44" w14:textId="77777777" w:rsidR="002820C9" w:rsidRPr="00B7193F" w:rsidRDefault="002820C9" w:rsidP="00480DCB">
            <w:pPr>
              <w:pStyle w:val="TableParagraph"/>
              <w:spacing w:line="257" w:lineRule="exact"/>
            </w:pPr>
          </w:p>
        </w:tc>
        <w:tc>
          <w:tcPr>
            <w:tcW w:w="1663" w:type="dxa"/>
            <w:tcBorders>
              <w:top w:val="nil"/>
            </w:tcBorders>
          </w:tcPr>
          <w:p w14:paraId="5A7F95EE" w14:textId="6A595C7C" w:rsidR="002820C9" w:rsidRPr="00B7193F" w:rsidRDefault="005E1F76" w:rsidP="00480DCB">
            <w:pPr>
              <w:pStyle w:val="TableParagraph"/>
              <w:ind w:left="0"/>
              <w:rPr>
                <w:rFonts w:asciiTheme="minorHAnsi" w:hAnsiTheme="minorHAnsi" w:cstheme="minorHAnsi"/>
              </w:rPr>
            </w:pPr>
            <w:r w:rsidRPr="00B7193F">
              <w:rPr>
                <w:rFonts w:asciiTheme="minorHAnsi" w:hAnsiTheme="minorHAnsi" w:cstheme="minorHAnsi"/>
              </w:rPr>
              <w:t>£1000</w:t>
            </w:r>
          </w:p>
        </w:tc>
        <w:tc>
          <w:tcPr>
            <w:tcW w:w="3423" w:type="dxa"/>
            <w:tcBorders>
              <w:top w:val="nil"/>
            </w:tcBorders>
          </w:tcPr>
          <w:p w14:paraId="50E6FE9F" w14:textId="456F098F" w:rsidR="005E1F76" w:rsidRPr="00B7193F" w:rsidRDefault="005E1F76" w:rsidP="005E1F76">
            <w:pPr>
              <w:pStyle w:val="TableParagraph"/>
              <w:rPr>
                <w:rFonts w:asciiTheme="minorHAnsi" w:hAnsiTheme="minorHAnsi" w:cstheme="minorHAnsi"/>
              </w:rPr>
            </w:pPr>
            <w:r w:rsidRPr="00B7193F">
              <w:rPr>
                <w:rFonts w:asciiTheme="minorHAnsi" w:hAnsiTheme="minorHAnsi" w:cstheme="minorHAnsi"/>
              </w:rPr>
              <w:t xml:space="preserve">Pupils’ cultural capital, awareness of healthy lifestyles and experience of growing produce is beginning to be enriched. </w:t>
            </w:r>
          </w:p>
          <w:p w14:paraId="4FCE9CF9" w14:textId="4468D71F" w:rsidR="005E1F76" w:rsidRPr="00B7193F" w:rsidRDefault="005E1F76" w:rsidP="005E1F76">
            <w:pPr>
              <w:pStyle w:val="TableParagraph"/>
              <w:rPr>
                <w:rFonts w:asciiTheme="minorHAnsi" w:hAnsiTheme="minorHAnsi" w:cstheme="minorHAnsi"/>
              </w:rPr>
            </w:pPr>
          </w:p>
          <w:p w14:paraId="051191DD" w14:textId="3E03A4C3" w:rsidR="005E1F76" w:rsidRPr="00B7193F" w:rsidRDefault="005E1F76" w:rsidP="005E1F76">
            <w:pPr>
              <w:pStyle w:val="TableParagraph"/>
              <w:rPr>
                <w:rFonts w:asciiTheme="minorHAnsi" w:hAnsiTheme="minorHAnsi" w:cstheme="minorHAnsi"/>
              </w:rPr>
            </w:pPr>
            <w:r w:rsidRPr="00B7193F">
              <w:rPr>
                <w:rFonts w:asciiTheme="minorHAnsi" w:hAnsiTheme="minorHAnsi" w:cstheme="minorHAnsi"/>
              </w:rPr>
              <w:t xml:space="preserve">Some pupils are beginning to learn how to care for plants. </w:t>
            </w:r>
          </w:p>
          <w:p w14:paraId="6BA7B5C8" w14:textId="77777777" w:rsidR="002820C9" w:rsidRPr="00B7193F" w:rsidRDefault="002820C9" w:rsidP="00480DCB">
            <w:pPr>
              <w:pStyle w:val="TableParagraph"/>
              <w:rPr>
                <w:rFonts w:asciiTheme="minorHAnsi" w:hAnsiTheme="minorHAnsi" w:cstheme="minorHAnsi"/>
              </w:rPr>
            </w:pPr>
          </w:p>
        </w:tc>
        <w:tc>
          <w:tcPr>
            <w:tcW w:w="3076" w:type="dxa"/>
            <w:tcBorders>
              <w:top w:val="nil"/>
            </w:tcBorders>
          </w:tcPr>
          <w:p w14:paraId="64EAAC02" w14:textId="77777777" w:rsidR="002820C9" w:rsidRPr="00B7193F" w:rsidRDefault="005E1F76" w:rsidP="005E1F76">
            <w:pPr>
              <w:pStyle w:val="TableParagraph"/>
              <w:ind w:left="0"/>
              <w:rPr>
                <w:rFonts w:asciiTheme="minorHAnsi" w:hAnsiTheme="minorHAnsi" w:cstheme="minorHAnsi"/>
              </w:rPr>
            </w:pPr>
            <w:r w:rsidRPr="00B7193F">
              <w:rPr>
                <w:rFonts w:asciiTheme="minorHAnsi" w:hAnsiTheme="minorHAnsi" w:cstheme="minorHAnsi"/>
              </w:rPr>
              <w:t xml:space="preserve">Continue to develop the allotment area, reaching out to parents. </w:t>
            </w:r>
          </w:p>
          <w:p w14:paraId="38B84D93" w14:textId="77777777" w:rsidR="005E1F76" w:rsidRPr="00B7193F" w:rsidRDefault="005E1F76" w:rsidP="005E1F76">
            <w:pPr>
              <w:pStyle w:val="TableParagraph"/>
              <w:ind w:left="0"/>
              <w:rPr>
                <w:rFonts w:asciiTheme="minorHAnsi" w:hAnsiTheme="minorHAnsi" w:cstheme="minorHAnsi"/>
              </w:rPr>
            </w:pPr>
          </w:p>
          <w:p w14:paraId="1BF5B032" w14:textId="480E50EA" w:rsidR="005E1F76" w:rsidRPr="00B7193F" w:rsidRDefault="005E1F76" w:rsidP="005E1F76">
            <w:pPr>
              <w:pStyle w:val="TableParagraph"/>
              <w:ind w:left="0"/>
              <w:rPr>
                <w:rFonts w:asciiTheme="minorHAnsi" w:hAnsiTheme="minorHAnsi" w:cstheme="minorHAnsi"/>
              </w:rPr>
            </w:pPr>
            <w:r w:rsidRPr="00B7193F">
              <w:rPr>
                <w:rFonts w:asciiTheme="minorHAnsi" w:hAnsiTheme="minorHAnsi" w:cstheme="minorHAnsi"/>
              </w:rPr>
              <w:t xml:space="preserve">Produce grown to be used within cookery lessons / clubs. </w:t>
            </w:r>
          </w:p>
        </w:tc>
      </w:tr>
    </w:tbl>
    <w:p w14:paraId="0EAC1978" w14:textId="77777777" w:rsidR="000E0A50" w:rsidRDefault="000E0A50">
      <w:pPr>
        <w:rPr>
          <w:rFonts w:ascii="Times New Roman"/>
          <w:sz w:val="24"/>
        </w:rPr>
      </w:pPr>
    </w:p>
    <w:p w14:paraId="49DDC348" w14:textId="77777777" w:rsidR="00D9281A" w:rsidRDefault="00D9281A">
      <w:pPr>
        <w:rPr>
          <w:rFonts w:ascii="Times New Roman"/>
          <w:sz w:val="24"/>
        </w:rPr>
      </w:pPr>
    </w:p>
    <w:p w14:paraId="2AE7F09C" w14:textId="77777777" w:rsidR="00D9281A" w:rsidRDefault="00D9281A">
      <w:pPr>
        <w:rPr>
          <w:rFonts w:ascii="Times New Roman"/>
          <w:sz w:val="24"/>
        </w:rPr>
      </w:pPr>
    </w:p>
    <w:p w14:paraId="53CC59CA" w14:textId="77777777" w:rsidR="00D9281A" w:rsidRDefault="00D9281A">
      <w:pPr>
        <w:rPr>
          <w:rFonts w:ascii="Times New Roman"/>
          <w:sz w:val="24"/>
        </w:rPr>
      </w:pPr>
    </w:p>
    <w:p w14:paraId="2687EAB1" w14:textId="1F0667E4" w:rsidR="00D9281A" w:rsidRDefault="00D9281A">
      <w:pPr>
        <w:rPr>
          <w:rFonts w:ascii="Times New Roman"/>
          <w:sz w:val="24"/>
        </w:rPr>
        <w:sectPr w:rsidR="00D9281A">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2C1C84">
            <w:pPr>
              <w:pStyle w:val="TableParagraph"/>
              <w:spacing w:line="263" w:lineRule="exact"/>
              <w:ind w:left="28"/>
              <w:rPr>
                <w:sz w:val="24"/>
              </w:rPr>
            </w:pPr>
            <w:r>
              <w:rPr>
                <w:b/>
                <w:color w:val="00B9F2"/>
                <w:sz w:val="24"/>
              </w:rPr>
              <w:lastRenderedPageBreak/>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2C1C84">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0EE46F26" w:rsidR="000E0A50" w:rsidRDefault="009536F7" w:rsidP="002B0014">
            <w:pPr>
              <w:pStyle w:val="TableParagraph"/>
              <w:spacing w:before="45"/>
              <w:ind w:left="35"/>
              <w:jc w:val="center"/>
              <w:rPr>
                <w:sz w:val="18"/>
              </w:rPr>
            </w:pPr>
            <w:r w:rsidRPr="007D696C">
              <w:rPr>
                <w:b/>
                <w:color w:val="231F20"/>
                <w:sz w:val="24"/>
              </w:rPr>
              <w:t>£4</w:t>
            </w:r>
            <w:r w:rsidR="00A05628">
              <w:rPr>
                <w:b/>
                <w:color w:val="231F20"/>
                <w:sz w:val="24"/>
              </w:rPr>
              <w:t>2</w:t>
            </w:r>
            <w:r w:rsidR="00B7193F">
              <w:rPr>
                <w:b/>
                <w:color w:val="231F20"/>
                <w:sz w:val="24"/>
              </w:rPr>
              <w:t>00</w:t>
            </w:r>
            <w:r w:rsidRPr="007D696C">
              <w:rPr>
                <w:b/>
                <w:color w:val="231F20"/>
                <w:sz w:val="24"/>
              </w:rPr>
              <w:t xml:space="preserve"> </w:t>
            </w:r>
            <w:r w:rsidRPr="00A05628">
              <w:rPr>
                <w:b/>
                <w:color w:val="231F20"/>
                <w:sz w:val="24"/>
              </w:rPr>
              <w:t>= 23%</w:t>
            </w:r>
          </w:p>
        </w:tc>
      </w:tr>
      <w:tr w:rsidR="000E0A50" w14:paraId="234CDEBC" w14:textId="77777777">
        <w:trPr>
          <w:trHeight w:val="402"/>
        </w:trPr>
        <w:tc>
          <w:tcPr>
            <w:tcW w:w="3758" w:type="dxa"/>
          </w:tcPr>
          <w:p w14:paraId="2D7A00DD" w14:textId="77777777" w:rsidR="000E0A50" w:rsidRDefault="002C1C84">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2C1C84">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2C1C84">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2C1C84">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2C1C84">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2C1C84">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2C1C84">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2C1C84">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2C1C84">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2C1C84">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2C1C84">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2C1C84">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2C1C84">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2C1C84">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2C1C84">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2C1C84">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2C1C84">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2C1C84">
            <w:pPr>
              <w:pStyle w:val="TableParagraph"/>
              <w:spacing w:line="268" w:lineRule="exact"/>
              <w:rPr>
                <w:sz w:val="24"/>
              </w:rPr>
            </w:pPr>
            <w:r>
              <w:rPr>
                <w:color w:val="231F20"/>
                <w:spacing w:val="-2"/>
                <w:sz w:val="24"/>
              </w:rPr>
              <w:t>changed?:</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2C1C84">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D9281A" w14:paraId="5AEEDC51" w14:textId="77777777">
        <w:trPr>
          <w:trHeight w:val="274"/>
        </w:trPr>
        <w:tc>
          <w:tcPr>
            <w:tcW w:w="3758" w:type="dxa"/>
            <w:tcBorders>
              <w:top w:val="nil"/>
            </w:tcBorders>
          </w:tcPr>
          <w:p w14:paraId="66D63F84" w14:textId="307FDA9C" w:rsidR="00D9281A" w:rsidRPr="00B7193F" w:rsidRDefault="00D9281A">
            <w:pPr>
              <w:pStyle w:val="TableParagraph"/>
              <w:spacing w:line="254" w:lineRule="exact"/>
              <w:rPr>
                <w:color w:val="231F20"/>
              </w:rPr>
            </w:pPr>
            <w:r w:rsidRPr="00B7193F">
              <w:rPr>
                <w:color w:val="231F20"/>
              </w:rPr>
              <w:t xml:space="preserve">To ensure a range of opportunities are in place in order to have access to competitive sport. </w:t>
            </w:r>
          </w:p>
        </w:tc>
        <w:tc>
          <w:tcPr>
            <w:tcW w:w="3458" w:type="dxa"/>
            <w:tcBorders>
              <w:top w:val="nil"/>
            </w:tcBorders>
          </w:tcPr>
          <w:p w14:paraId="0E9D873A" w14:textId="0EE30F5F" w:rsidR="00D9281A" w:rsidRPr="00B7193F" w:rsidRDefault="00D9281A" w:rsidP="00D9281A">
            <w:pPr>
              <w:pStyle w:val="TableParagraph"/>
              <w:spacing w:line="254" w:lineRule="exact"/>
              <w:rPr>
                <w:color w:val="231F20"/>
              </w:rPr>
            </w:pPr>
            <w:r w:rsidRPr="00B7193F">
              <w:rPr>
                <w:color w:val="231F20"/>
              </w:rPr>
              <w:t xml:space="preserve">Subscription to Forge School Sport, ACET &amp; SFSS partnerships to engage with their </w:t>
            </w:r>
            <w:proofErr w:type="spellStart"/>
            <w:r w:rsidRPr="00B7193F">
              <w:rPr>
                <w:color w:val="231F20"/>
              </w:rPr>
              <w:t>programmes</w:t>
            </w:r>
            <w:proofErr w:type="spellEnd"/>
            <w:r w:rsidRPr="00B7193F">
              <w:rPr>
                <w:color w:val="231F20"/>
              </w:rPr>
              <w:t xml:space="preserve"> of competitions led by the School Games </w:t>
            </w:r>
            <w:proofErr w:type="spellStart"/>
            <w:r w:rsidRPr="00B7193F">
              <w:rPr>
                <w:color w:val="231F20"/>
              </w:rPr>
              <w:t>Organiser</w:t>
            </w:r>
            <w:proofErr w:type="spellEnd"/>
            <w:r w:rsidRPr="00B7193F">
              <w:rPr>
                <w:color w:val="231F20"/>
              </w:rPr>
              <w:t xml:space="preserve"> &amp; contribute to the hiring of facilities, </w:t>
            </w:r>
            <w:proofErr w:type="spellStart"/>
            <w:r w:rsidRPr="00B7193F">
              <w:rPr>
                <w:color w:val="231F20"/>
              </w:rPr>
              <w:t>organisational</w:t>
            </w:r>
            <w:proofErr w:type="spellEnd"/>
            <w:r w:rsidRPr="00B7193F">
              <w:rPr>
                <w:color w:val="231F20"/>
              </w:rPr>
              <w:t xml:space="preserve"> and membership fees</w:t>
            </w:r>
          </w:p>
          <w:p w14:paraId="37D16503" w14:textId="771CF216" w:rsidR="00D9281A" w:rsidRPr="00B7193F" w:rsidRDefault="00D9281A" w:rsidP="00D9281A">
            <w:pPr>
              <w:pStyle w:val="TableParagraph"/>
              <w:spacing w:line="254" w:lineRule="exact"/>
              <w:rPr>
                <w:color w:val="231F20"/>
              </w:rPr>
            </w:pPr>
          </w:p>
          <w:p w14:paraId="4E2D4804" w14:textId="4454871F" w:rsidR="00D9281A" w:rsidRPr="00B7193F" w:rsidRDefault="00D9281A" w:rsidP="00D9281A">
            <w:pPr>
              <w:pStyle w:val="TableParagraph"/>
              <w:ind w:left="0"/>
              <w:rPr>
                <w:rFonts w:asciiTheme="minorHAnsi" w:hAnsiTheme="minorHAnsi" w:cstheme="minorHAnsi"/>
              </w:rPr>
            </w:pPr>
            <w:r w:rsidRPr="00B7193F">
              <w:rPr>
                <w:rFonts w:asciiTheme="minorHAnsi" w:hAnsiTheme="minorHAnsi" w:cstheme="minorHAnsi"/>
              </w:rPr>
              <w:t xml:space="preserve"> </w:t>
            </w:r>
          </w:p>
          <w:p w14:paraId="2C803991" w14:textId="77777777" w:rsidR="00D9281A" w:rsidRPr="00B7193F" w:rsidRDefault="00D9281A" w:rsidP="00D9281A">
            <w:pPr>
              <w:pStyle w:val="TableParagraph"/>
              <w:spacing w:line="254" w:lineRule="exact"/>
              <w:rPr>
                <w:color w:val="231F20"/>
              </w:rPr>
            </w:pPr>
          </w:p>
          <w:p w14:paraId="1BB55B5A" w14:textId="177E4219" w:rsidR="00D9281A" w:rsidRPr="00B7193F" w:rsidRDefault="00D9281A" w:rsidP="00D9281A">
            <w:pPr>
              <w:pStyle w:val="TableParagraph"/>
              <w:spacing w:line="254" w:lineRule="exact"/>
              <w:rPr>
                <w:color w:val="231F20"/>
              </w:rPr>
            </w:pPr>
          </w:p>
          <w:p w14:paraId="61BA679C" w14:textId="77777777" w:rsidR="00D9281A" w:rsidRPr="00B7193F" w:rsidRDefault="00D9281A" w:rsidP="00D9281A">
            <w:pPr>
              <w:pStyle w:val="TableParagraph"/>
              <w:spacing w:line="254" w:lineRule="exact"/>
              <w:rPr>
                <w:color w:val="231F20"/>
              </w:rPr>
            </w:pPr>
          </w:p>
          <w:p w14:paraId="444F98DF" w14:textId="77777777" w:rsidR="00D9281A" w:rsidRPr="00B7193F" w:rsidRDefault="00D9281A">
            <w:pPr>
              <w:pStyle w:val="TableParagraph"/>
              <w:ind w:left="0"/>
              <w:rPr>
                <w:rFonts w:ascii="Times New Roman"/>
              </w:rPr>
            </w:pPr>
          </w:p>
        </w:tc>
        <w:tc>
          <w:tcPr>
            <w:tcW w:w="1663" w:type="dxa"/>
            <w:tcBorders>
              <w:top w:val="nil"/>
            </w:tcBorders>
          </w:tcPr>
          <w:p w14:paraId="26FA4107" w14:textId="4C8FDA92" w:rsidR="00D9281A" w:rsidRPr="00B7193F" w:rsidRDefault="00D9281A" w:rsidP="00D9281A">
            <w:pPr>
              <w:pStyle w:val="TableParagraph"/>
              <w:rPr>
                <w:rFonts w:asciiTheme="minorHAnsi" w:hAnsiTheme="minorHAnsi" w:cstheme="minorHAnsi"/>
              </w:rPr>
            </w:pPr>
            <w:r w:rsidRPr="00B7193F">
              <w:rPr>
                <w:rFonts w:asciiTheme="minorHAnsi" w:hAnsiTheme="minorHAnsi" w:cstheme="minorHAnsi"/>
              </w:rPr>
              <w:t>Forge – £1000</w:t>
            </w:r>
          </w:p>
          <w:p w14:paraId="699D7897" w14:textId="77777777" w:rsidR="00D9281A" w:rsidRPr="00B7193F" w:rsidRDefault="00D9281A" w:rsidP="00D9281A">
            <w:pPr>
              <w:pStyle w:val="TableParagraph"/>
              <w:rPr>
                <w:rFonts w:asciiTheme="minorHAnsi" w:hAnsiTheme="minorHAnsi" w:cstheme="minorHAnsi"/>
              </w:rPr>
            </w:pPr>
          </w:p>
          <w:p w14:paraId="59282AE5" w14:textId="77777777" w:rsidR="00D9281A" w:rsidRPr="00B7193F" w:rsidRDefault="00D9281A" w:rsidP="00D9281A">
            <w:pPr>
              <w:pStyle w:val="TableParagraph"/>
              <w:rPr>
                <w:rFonts w:asciiTheme="minorHAnsi" w:hAnsiTheme="minorHAnsi" w:cstheme="minorHAnsi"/>
              </w:rPr>
            </w:pPr>
            <w:r w:rsidRPr="00B7193F">
              <w:rPr>
                <w:rFonts w:asciiTheme="minorHAnsi" w:hAnsiTheme="minorHAnsi" w:cstheme="minorHAnsi"/>
              </w:rPr>
              <w:t>Sheffield Federation for School Sport - £200</w:t>
            </w:r>
          </w:p>
          <w:p w14:paraId="3CA88EC2" w14:textId="77777777" w:rsidR="00D9281A" w:rsidRPr="00B7193F" w:rsidRDefault="00D9281A">
            <w:pPr>
              <w:pStyle w:val="TableParagraph"/>
              <w:ind w:left="0"/>
              <w:rPr>
                <w:rFonts w:ascii="Times New Roman"/>
              </w:rPr>
            </w:pPr>
          </w:p>
        </w:tc>
        <w:tc>
          <w:tcPr>
            <w:tcW w:w="3423" w:type="dxa"/>
            <w:tcBorders>
              <w:top w:val="nil"/>
            </w:tcBorders>
          </w:tcPr>
          <w:p w14:paraId="37DC5769" w14:textId="77777777" w:rsidR="00D9281A" w:rsidRPr="00B7193F" w:rsidRDefault="00D9281A">
            <w:pPr>
              <w:pStyle w:val="TableParagraph"/>
              <w:ind w:left="0"/>
              <w:rPr>
                <w:rFonts w:asciiTheme="minorHAnsi" w:hAnsiTheme="minorHAnsi" w:cstheme="minorHAnsi"/>
              </w:rPr>
            </w:pPr>
            <w:r w:rsidRPr="00B7193F">
              <w:rPr>
                <w:rFonts w:asciiTheme="minorHAnsi" w:hAnsiTheme="minorHAnsi" w:cstheme="minorHAnsi"/>
              </w:rPr>
              <w:t>Our competition entries are carefully considered to match: the intent of the competition/ event, the outcomes for our pupils and the suitability to the sports we’ve covered in curriculum</w:t>
            </w:r>
          </w:p>
          <w:p w14:paraId="21BD7E70" w14:textId="77777777" w:rsidR="00D9281A" w:rsidRPr="00B7193F" w:rsidRDefault="00D9281A">
            <w:pPr>
              <w:pStyle w:val="TableParagraph"/>
              <w:ind w:left="0"/>
              <w:rPr>
                <w:rFonts w:asciiTheme="minorHAnsi" w:hAnsiTheme="minorHAnsi" w:cstheme="minorHAnsi"/>
              </w:rPr>
            </w:pPr>
          </w:p>
          <w:p w14:paraId="7DA8660D" w14:textId="4AC2A304" w:rsidR="00D9281A" w:rsidRPr="00B7193F" w:rsidRDefault="00D9281A" w:rsidP="00D9281A">
            <w:pPr>
              <w:pStyle w:val="TableParagraph"/>
              <w:rPr>
                <w:rFonts w:asciiTheme="minorHAnsi" w:hAnsiTheme="minorHAnsi" w:cstheme="minorHAnsi"/>
              </w:rPr>
            </w:pPr>
            <w:r w:rsidRPr="00B7193F">
              <w:rPr>
                <w:rFonts w:asciiTheme="minorHAnsi" w:hAnsiTheme="minorHAnsi" w:cstheme="minorHAnsi"/>
              </w:rPr>
              <w:t>Pupils, from the demographic area, have gained the opportunity to attend purposeful events that many do not do through external clubs out of school. They have gained invaluable life experiences at varying high quality venues and raised aspirations for their futures.</w:t>
            </w:r>
          </w:p>
          <w:p w14:paraId="297989F6" w14:textId="1B122260" w:rsidR="00D9281A" w:rsidRPr="00B7193F" w:rsidRDefault="00D9281A">
            <w:pPr>
              <w:pStyle w:val="TableParagraph"/>
              <w:ind w:left="0"/>
              <w:rPr>
                <w:rFonts w:ascii="Times New Roman"/>
              </w:rPr>
            </w:pPr>
          </w:p>
        </w:tc>
        <w:tc>
          <w:tcPr>
            <w:tcW w:w="3076" w:type="dxa"/>
            <w:tcBorders>
              <w:top w:val="nil"/>
            </w:tcBorders>
          </w:tcPr>
          <w:p w14:paraId="736ECBCC" w14:textId="12870B3F" w:rsidR="00D9281A" w:rsidRPr="00B7193F" w:rsidRDefault="00D9281A" w:rsidP="00D9281A">
            <w:pPr>
              <w:pStyle w:val="TableParagraph"/>
              <w:rPr>
                <w:rFonts w:asciiTheme="minorHAnsi" w:hAnsiTheme="minorHAnsi" w:cstheme="minorHAnsi"/>
              </w:rPr>
            </w:pPr>
            <w:r w:rsidRPr="00B7193F">
              <w:rPr>
                <w:rFonts w:asciiTheme="minorHAnsi" w:hAnsiTheme="minorHAnsi" w:cstheme="minorHAnsi"/>
              </w:rPr>
              <w:t xml:space="preserve">Our memberships will continue to have powerful benefits. We strive to further the competition provision for all our pupils and continue to track the attendance of pupil groups   </w:t>
            </w:r>
          </w:p>
          <w:p w14:paraId="36AE61E8" w14:textId="77777777" w:rsidR="00D9281A" w:rsidRPr="00B7193F" w:rsidRDefault="00D9281A">
            <w:pPr>
              <w:pStyle w:val="TableParagraph"/>
              <w:ind w:left="0"/>
              <w:rPr>
                <w:rFonts w:ascii="Times New Roman"/>
              </w:rPr>
            </w:pPr>
          </w:p>
        </w:tc>
      </w:tr>
      <w:tr w:rsidR="00D9281A" w14:paraId="558D65F5" w14:textId="77777777">
        <w:trPr>
          <w:trHeight w:val="274"/>
        </w:trPr>
        <w:tc>
          <w:tcPr>
            <w:tcW w:w="3758" w:type="dxa"/>
            <w:tcBorders>
              <w:top w:val="nil"/>
            </w:tcBorders>
          </w:tcPr>
          <w:p w14:paraId="49BD03EE" w14:textId="239D3010" w:rsidR="00D9281A" w:rsidRPr="00B7193F" w:rsidRDefault="00B7193F">
            <w:pPr>
              <w:pStyle w:val="TableParagraph"/>
              <w:spacing w:line="254" w:lineRule="exact"/>
              <w:rPr>
                <w:color w:val="231F20"/>
              </w:rPr>
            </w:pPr>
            <w:r w:rsidRPr="00B7193F">
              <w:rPr>
                <w:color w:val="231F20"/>
              </w:rPr>
              <w:t xml:space="preserve">To ensure transport is available to enable all pupils to attend competitive sports and sporting activities. </w:t>
            </w:r>
          </w:p>
        </w:tc>
        <w:tc>
          <w:tcPr>
            <w:tcW w:w="3458" w:type="dxa"/>
            <w:tcBorders>
              <w:top w:val="nil"/>
            </w:tcBorders>
          </w:tcPr>
          <w:p w14:paraId="464E3D29" w14:textId="3D00800C" w:rsidR="00D9281A" w:rsidRPr="00B7193F" w:rsidRDefault="00D9281A" w:rsidP="00D9281A">
            <w:pPr>
              <w:pStyle w:val="TableParagraph"/>
              <w:spacing w:line="254" w:lineRule="exact"/>
              <w:rPr>
                <w:color w:val="231F20"/>
              </w:rPr>
            </w:pPr>
            <w:r w:rsidRPr="00B7193F">
              <w:rPr>
                <w:color w:val="231F20"/>
              </w:rPr>
              <w:t xml:space="preserve">Meet inflated transport requirements to attend our programme of competitions across the area in line with the rising petrol cost </w:t>
            </w:r>
          </w:p>
          <w:p w14:paraId="573D15F0" w14:textId="5D7F8043" w:rsidR="00D9281A" w:rsidRPr="00B7193F" w:rsidRDefault="00D9281A" w:rsidP="00D9281A">
            <w:pPr>
              <w:pStyle w:val="TableParagraph"/>
              <w:spacing w:line="254" w:lineRule="exact"/>
              <w:rPr>
                <w:color w:val="231F20"/>
              </w:rPr>
            </w:pPr>
          </w:p>
          <w:p w14:paraId="43B318BA" w14:textId="77777777" w:rsidR="00B7193F" w:rsidRPr="00B7193F" w:rsidRDefault="00B7193F" w:rsidP="00D9281A">
            <w:pPr>
              <w:pStyle w:val="TableParagraph"/>
              <w:rPr>
                <w:rFonts w:asciiTheme="minorHAnsi" w:hAnsiTheme="minorHAnsi" w:cstheme="minorHAnsi"/>
              </w:rPr>
            </w:pPr>
            <w:r w:rsidRPr="00B7193F">
              <w:rPr>
                <w:rFonts w:asciiTheme="minorHAnsi" w:hAnsiTheme="minorHAnsi" w:cstheme="minorHAnsi"/>
              </w:rPr>
              <w:t xml:space="preserve">Ensure transport is suitably priced and booked in advance. </w:t>
            </w:r>
          </w:p>
          <w:p w14:paraId="648FD698" w14:textId="28CDEE95" w:rsidR="00D9281A" w:rsidRPr="00B7193F" w:rsidRDefault="00D9281A" w:rsidP="00B7193F">
            <w:pPr>
              <w:pStyle w:val="TableParagraph"/>
              <w:ind w:left="0"/>
              <w:rPr>
                <w:rFonts w:asciiTheme="minorHAnsi" w:hAnsiTheme="minorHAnsi" w:cstheme="minorHAnsi"/>
              </w:rPr>
            </w:pPr>
          </w:p>
          <w:p w14:paraId="7F686FA4" w14:textId="77777777" w:rsidR="00D9281A" w:rsidRPr="00B7193F" w:rsidRDefault="00D9281A" w:rsidP="00D9281A">
            <w:pPr>
              <w:pStyle w:val="TableParagraph"/>
              <w:spacing w:line="254" w:lineRule="exact"/>
              <w:rPr>
                <w:color w:val="231F20"/>
              </w:rPr>
            </w:pPr>
          </w:p>
          <w:p w14:paraId="734CAE07" w14:textId="77777777" w:rsidR="00D9281A" w:rsidRPr="00B7193F" w:rsidRDefault="00D9281A" w:rsidP="00D9281A">
            <w:pPr>
              <w:pStyle w:val="TableParagraph"/>
              <w:spacing w:line="254" w:lineRule="exact"/>
              <w:rPr>
                <w:color w:val="231F20"/>
              </w:rPr>
            </w:pPr>
          </w:p>
        </w:tc>
        <w:tc>
          <w:tcPr>
            <w:tcW w:w="1663" w:type="dxa"/>
            <w:tcBorders>
              <w:top w:val="nil"/>
            </w:tcBorders>
          </w:tcPr>
          <w:p w14:paraId="1403EF65" w14:textId="2A1D7EAA" w:rsidR="00D9281A" w:rsidRPr="00B7193F" w:rsidRDefault="00D9281A" w:rsidP="00D9281A">
            <w:pPr>
              <w:pStyle w:val="TableParagraph"/>
              <w:rPr>
                <w:rFonts w:asciiTheme="minorHAnsi" w:hAnsiTheme="minorHAnsi" w:cstheme="minorHAnsi"/>
              </w:rPr>
            </w:pPr>
            <w:r w:rsidRPr="00B7193F">
              <w:rPr>
                <w:rFonts w:asciiTheme="minorHAnsi" w:hAnsiTheme="minorHAnsi" w:cstheme="minorHAnsi"/>
              </w:rPr>
              <w:lastRenderedPageBreak/>
              <w:t>£</w:t>
            </w:r>
            <w:r w:rsidR="00546F9A">
              <w:rPr>
                <w:rFonts w:asciiTheme="minorHAnsi" w:hAnsiTheme="minorHAnsi" w:cstheme="minorHAnsi"/>
              </w:rPr>
              <w:t>2500</w:t>
            </w:r>
          </w:p>
          <w:p w14:paraId="5FBD4A50" w14:textId="77777777" w:rsidR="00D9281A" w:rsidRPr="00B7193F" w:rsidRDefault="00D9281A" w:rsidP="00D9281A">
            <w:pPr>
              <w:pStyle w:val="TableParagraph"/>
              <w:rPr>
                <w:rFonts w:asciiTheme="minorHAnsi" w:hAnsiTheme="minorHAnsi" w:cstheme="minorHAnsi"/>
              </w:rPr>
            </w:pPr>
          </w:p>
        </w:tc>
        <w:tc>
          <w:tcPr>
            <w:tcW w:w="3423" w:type="dxa"/>
            <w:tcBorders>
              <w:top w:val="nil"/>
            </w:tcBorders>
          </w:tcPr>
          <w:p w14:paraId="08468839" w14:textId="77777777" w:rsidR="00D9281A" w:rsidRPr="00B7193F" w:rsidRDefault="00D9281A" w:rsidP="00D9281A">
            <w:pPr>
              <w:pStyle w:val="TableParagraph"/>
              <w:rPr>
                <w:rFonts w:asciiTheme="minorHAnsi" w:hAnsiTheme="minorHAnsi" w:cstheme="minorHAnsi"/>
              </w:rPr>
            </w:pPr>
            <w:r w:rsidRPr="00B7193F">
              <w:rPr>
                <w:rFonts w:asciiTheme="minorHAnsi" w:hAnsiTheme="minorHAnsi" w:cstheme="minorHAnsi"/>
              </w:rPr>
              <w:t>Pupil’s experiences and opportunities in school sport are not restricted through a lack of transportation. They can access a wide range of events regardless of their locations and are not determined by relying on parental support</w:t>
            </w:r>
          </w:p>
          <w:p w14:paraId="7BD8BDFE" w14:textId="77777777" w:rsidR="00D9281A" w:rsidRPr="00B7193F" w:rsidRDefault="00D9281A">
            <w:pPr>
              <w:pStyle w:val="TableParagraph"/>
              <w:ind w:left="0"/>
              <w:rPr>
                <w:rFonts w:asciiTheme="minorHAnsi" w:hAnsiTheme="minorHAnsi" w:cstheme="minorHAnsi"/>
              </w:rPr>
            </w:pPr>
          </w:p>
        </w:tc>
        <w:tc>
          <w:tcPr>
            <w:tcW w:w="3076" w:type="dxa"/>
            <w:tcBorders>
              <w:top w:val="nil"/>
            </w:tcBorders>
          </w:tcPr>
          <w:p w14:paraId="7D9F2F18" w14:textId="1C54527E" w:rsidR="00D9281A" w:rsidRPr="00B7193F" w:rsidRDefault="00D9281A" w:rsidP="00D9281A">
            <w:pPr>
              <w:pStyle w:val="TableParagraph"/>
              <w:rPr>
                <w:rFonts w:asciiTheme="minorHAnsi" w:hAnsiTheme="minorHAnsi" w:cstheme="minorHAnsi"/>
              </w:rPr>
            </w:pPr>
            <w:r w:rsidRPr="00B7193F">
              <w:rPr>
                <w:rFonts w:asciiTheme="minorHAnsi" w:hAnsiTheme="minorHAnsi" w:cstheme="minorHAnsi"/>
              </w:rPr>
              <w:lastRenderedPageBreak/>
              <w:t>Nearby events are walked to if possible e.g. swimming at Graves</w:t>
            </w:r>
          </w:p>
          <w:p w14:paraId="69ED5DAC" w14:textId="77777777" w:rsidR="00D9281A" w:rsidRPr="00B7193F" w:rsidRDefault="00D9281A" w:rsidP="00D9281A">
            <w:pPr>
              <w:pStyle w:val="TableParagraph"/>
              <w:rPr>
                <w:rFonts w:asciiTheme="minorHAnsi" w:hAnsiTheme="minorHAnsi" w:cstheme="minorHAnsi"/>
              </w:rPr>
            </w:pPr>
          </w:p>
          <w:p w14:paraId="5EDE9704" w14:textId="77777777" w:rsidR="00D9281A" w:rsidRPr="00B7193F" w:rsidRDefault="00D9281A" w:rsidP="00D9281A">
            <w:pPr>
              <w:pStyle w:val="TableParagraph"/>
              <w:rPr>
                <w:rFonts w:asciiTheme="minorHAnsi" w:hAnsiTheme="minorHAnsi" w:cstheme="minorHAnsi"/>
              </w:rPr>
            </w:pPr>
            <w:r w:rsidRPr="00B7193F">
              <w:rPr>
                <w:rFonts w:asciiTheme="minorHAnsi" w:hAnsiTheme="minorHAnsi" w:cstheme="minorHAnsi"/>
              </w:rPr>
              <w:t>Continue to seek parental support for smaller number of pupils or use cheaper alternatives of the trust vehicles where possible.</w:t>
            </w:r>
          </w:p>
          <w:p w14:paraId="44FDBECC" w14:textId="77777777" w:rsidR="00D9281A" w:rsidRPr="00B7193F" w:rsidRDefault="00D9281A" w:rsidP="00D9281A">
            <w:pPr>
              <w:pStyle w:val="TableParagraph"/>
              <w:rPr>
                <w:rFonts w:asciiTheme="minorHAnsi" w:hAnsiTheme="minorHAnsi" w:cstheme="minorHAnsi"/>
              </w:rPr>
            </w:pPr>
          </w:p>
        </w:tc>
      </w:tr>
      <w:tr w:rsidR="00B7193F" w14:paraId="0EBE9E6A" w14:textId="77777777">
        <w:trPr>
          <w:trHeight w:val="274"/>
        </w:trPr>
        <w:tc>
          <w:tcPr>
            <w:tcW w:w="3758" w:type="dxa"/>
            <w:tcBorders>
              <w:top w:val="nil"/>
            </w:tcBorders>
          </w:tcPr>
          <w:p w14:paraId="3732E5F6" w14:textId="4D7CAF60" w:rsidR="00B7193F" w:rsidRPr="00B7193F" w:rsidRDefault="00B7193F">
            <w:pPr>
              <w:pStyle w:val="TableParagraph"/>
              <w:spacing w:line="254" w:lineRule="exact"/>
              <w:rPr>
                <w:color w:val="231F20"/>
              </w:rPr>
            </w:pPr>
            <w:r w:rsidRPr="00B7193F">
              <w:rPr>
                <w:color w:val="231F20"/>
              </w:rPr>
              <w:lastRenderedPageBreak/>
              <w:t xml:space="preserve">For pupils to have a sense of belonging and have a team kit to play in for sporting events. </w:t>
            </w:r>
          </w:p>
        </w:tc>
        <w:tc>
          <w:tcPr>
            <w:tcW w:w="3458" w:type="dxa"/>
            <w:tcBorders>
              <w:top w:val="nil"/>
            </w:tcBorders>
          </w:tcPr>
          <w:p w14:paraId="56F5488A" w14:textId="77777777" w:rsidR="00B7193F" w:rsidRPr="00B7193F" w:rsidRDefault="00B7193F" w:rsidP="00B7193F">
            <w:r w:rsidRPr="00B7193F">
              <w:t>School football kit purchased for football fixtures</w:t>
            </w:r>
          </w:p>
          <w:p w14:paraId="1AECA842" w14:textId="77777777" w:rsidR="00B7193F" w:rsidRPr="00B7193F" w:rsidRDefault="00B7193F" w:rsidP="00B7193F"/>
          <w:p w14:paraId="03FFA274" w14:textId="31066016" w:rsidR="00B7193F" w:rsidRPr="00B7193F" w:rsidRDefault="00B7193F" w:rsidP="00B7193F">
            <w:r w:rsidRPr="00B7193F">
              <w:rPr>
                <w:rFonts w:asciiTheme="minorHAnsi" w:hAnsiTheme="minorHAnsi" w:cstheme="minorHAnsi"/>
              </w:rPr>
              <w:t>Pupils to be involved in the selection process of our academy kit.</w:t>
            </w:r>
          </w:p>
          <w:p w14:paraId="36ACE43C" w14:textId="77777777" w:rsidR="00B7193F" w:rsidRPr="00B7193F" w:rsidRDefault="00B7193F" w:rsidP="00B7193F">
            <w:pPr>
              <w:rPr>
                <w:color w:val="231F20"/>
              </w:rPr>
            </w:pPr>
          </w:p>
        </w:tc>
        <w:tc>
          <w:tcPr>
            <w:tcW w:w="1663" w:type="dxa"/>
            <w:tcBorders>
              <w:top w:val="nil"/>
            </w:tcBorders>
          </w:tcPr>
          <w:p w14:paraId="21BCB1C8" w14:textId="1A850884" w:rsidR="00B7193F" w:rsidRPr="00B7193F" w:rsidRDefault="00B7193F" w:rsidP="00D9281A">
            <w:pPr>
              <w:pStyle w:val="TableParagraph"/>
              <w:rPr>
                <w:rFonts w:asciiTheme="minorHAnsi" w:hAnsiTheme="minorHAnsi" w:cstheme="minorHAnsi"/>
              </w:rPr>
            </w:pPr>
            <w:r w:rsidRPr="00B7193F">
              <w:rPr>
                <w:rFonts w:asciiTheme="minorHAnsi" w:hAnsiTheme="minorHAnsi" w:cstheme="minorHAnsi"/>
              </w:rPr>
              <w:t>£</w:t>
            </w:r>
            <w:r w:rsidR="00546F9A">
              <w:rPr>
                <w:rFonts w:asciiTheme="minorHAnsi" w:hAnsiTheme="minorHAnsi" w:cstheme="minorHAnsi"/>
              </w:rPr>
              <w:t>500</w:t>
            </w:r>
          </w:p>
        </w:tc>
        <w:tc>
          <w:tcPr>
            <w:tcW w:w="3423" w:type="dxa"/>
            <w:tcBorders>
              <w:top w:val="nil"/>
            </w:tcBorders>
          </w:tcPr>
          <w:p w14:paraId="0C9FB794" w14:textId="0968811E" w:rsidR="00B7193F" w:rsidRPr="00B7193F" w:rsidRDefault="00B7193F" w:rsidP="00B7193F">
            <w:pPr>
              <w:pStyle w:val="TableParagraph"/>
              <w:rPr>
                <w:rFonts w:asciiTheme="minorHAnsi" w:hAnsiTheme="minorHAnsi" w:cstheme="minorHAnsi"/>
              </w:rPr>
            </w:pPr>
            <w:r w:rsidRPr="00B7193F">
              <w:rPr>
                <w:rFonts w:asciiTheme="minorHAnsi" w:hAnsiTheme="minorHAnsi" w:cstheme="minorHAnsi"/>
              </w:rPr>
              <w:t>Pupils feel a sense of identity, belonging and pride in representing our academy.</w:t>
            </w:r>
          </w:p>
          <w:p w14:paraId="5EFD1348" w14:textId="77777777" w:rsidR="00B7193F" w:rsidRPr="00B7193F" w:rsidRDefault="00B7193F" w:rsidP="00D9281A">
            <w:pPr>
              <w:pStyle w:val="TableParagraph"/>
              <w:rPr>
                <w:rFonts w:asciiTheme="minorHAnsi" w:hAnsiTheme="minorHAnsi" w:cstheme="minorHAnsi"/>
              </w:rPr>
            </w:pPr>
          </w:p>
        </w:tc>
        <w:tc>
          <w:tcPr>
            <w:tcW w:w="3076" w:type="dxa"/>
            <w:tcBorders>
              <w:top w:val="nil"/>
            </w:tcBorders>
          </w:tcPr>
          <w:p w14:paraId="2DD991E4" w14:textId="066A4D79" w:rsidR="00B7193F" w:rsidRPr="00B7193F" w:rsidRDefault="00B7193F" w:rsidP="00D9281A">
            <w:pPr>
              <w:pStyle w:val="TableParagraph"/>
              <w:rPr>
                <w:rFonts w:asciiTheme="minorHAnsi" w:hAnsiTheme="minorHAnsi" w:cstheme="minorHAnsi"/>
              </w:rPr>
            </w:pPr>
            <w:r w:rsidRPr="00B7193F">
              <w:rPr>
                <w:rFonts w:asciiTheme="minorHAnsi" w:hAnsiTheme="minorHAnsi" w:cstheme="minorHAnsi"/>
              </w:rPr>
              <w:t>Maintain the condition of the kit through regular washing and collection/ storage after use</w:t>
            </w:r>
          </w:p>
        </w:tc>
      </w:tr>
    </w:tbl>
    <w:p w14:paraId="6998201A" w14:textId="77777777" w:rsidR="000E0A50" w:rsidRDefault="000E0A50">
      <w:pPr>
        <w:pStyle w:val="BodyText"/>
        <w:rPr>
          <w:sz w:val="20"/>
        </w:rPr>
      </w:pPr>
    </w:p>
    <w:p w14:paraId="0C1472EB" w14:textId="648B142B" w:rsidR="000E0A50" w:rsidRDefault="000E0A50">
      <w:pPr>
        <w:pStyle w:val="BodyText"/>
        <w:spacing w:before="9"/>
        <w:rPr>
          <w:sz w:val="18"/>
        </w:rPr>
      </w:pPr>
    </w:p>
    <w:p w14:paraId="469199F4" w14:textId="77777777" w:rsidR="009536F7" w:rsidRDefault="009536F7">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2C1C84">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2B0014" w14:paraId="67784112" w14:textId="77777777">
        <w:trPr>
          <w:trHeight w:val="452"/>
        </w:trPr>
        <w:tc>
          <w:tcPr>
            <w:tcW w:w="1708" w:type="dxa"/>
          </w:tcPr>
          <w:p w14:paraId="52493526" w14:textId="77777777" w:rsidR="002B0014" w:rsidRDefault="002B0014" w:rsidP="002B0014">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6948B5A8" w:rsidR="002B0014" w:rsidRPr="00B7193F" w:rsidRDefault="00B7193F" w:rsidP="002B0014">
            <w:pPr>
              <w:pStyle w:val="TableParagraph"/>
              <w:ind w:left="0"/>
              <w:rPr>
                <w:rFonts w:asciiTheme="minorHAnsi" w:hAnsiTheme="minorHAnsi" w:cstheme="minorHAnsi"/>
              </w:rPr>
            </w:pPr>
            <w:proofErr w:type="spellStart"/>
            <w:r w:rsidRPr="00B7193F">
              <w:rPr>
                <w:rFonts w:ascii="Brush Script MT" w:hAnsi="Brush Script MT" w:cstheme="minorHAnsi"/>
                <w:sz w:val="32"/>
                <w:szCs w:val="32"/>
              </w:rPr>
              <w:t>L.Jones</w:t>
            </w:r>
            <w:proofErr w:type="spellEnd"/>
            <w:r w:rsidRPr="00B7193F">
              <w:rPr>
                <w:rFonts w:asciiTheme="minorHAnsi" w:hAnsiTheme="minorHAnsi" w:cstheme="minorHAnsi"/>
                <w:sz w:val="32"/>
                <w:szCs w:val="32"/>
              </w:rPr>
              <w:t xml:space="preserve"> </w:t>
            </w:r>
            <w:r w:rsidRPr="00B7193F">
              <w:rPr>
                <w:rFonts w:asciiTheme="minorHAnsi" w:hAnsiTheme="minorHAnsi" w:cstheme="minorHAnsi"/>
              </w:rPr>
              <w:t>(Lindsay Jones)</w:t>
            </w:r>
          </w:p>
        </w:tc>
      </w:tr>
      <w:tr w:rsidR="002B0014" w14:paraId="1DB4785E" w14:textId="77777777">
        <w:trPr>
          <w:trHeight w:val="432"/>
        </w:trPr>
        <w:tc>
          <w:tcPr>
            <w:tcW w:w="1708" w:type="dxa"/>
          </w:tcPr>
          <w:p w14:paraId="0B654ED9" w14:textId="77777777" w:rsidR="002B0014" w:rsidRDefault="002B0014" w:rsidP="002B0014">
            <w:pPr>
              <w:pStyle w:val="TableParagraph"/>
              <w:spacing w:before="21"/>
              <w:rPr>
                <w:sz w:val="24"/>
              </w:rPr>
            </w:pPr>
            <w:r>
              <w:rPr>
                <w:color w:val="231F20"/>
                <w:spacing w:val="-4"/>
                <w:sz w:val="24"/>
              </w:rPr>
              <w:t>Date:</w:t>
            </w:r>
          </w:p>
        </w:tc>
        <w:tc>
          <w:tcPr>
            <w:tcW w:w="5952" w:type="dxa"/>
          </w:tcPr>
          <w:p w14:paraId="488E7F3F" w14:textId="7EC5191E" w:rsidR="002B0014" w:rsidRPr="00B7193F" w:rsidRDefault="00B7193F" w:rsidP="002B0014">
            <w:pPr>
              <w:pStyle w:val="TableParagraph"/>
              <w:ind w:left="0"/>
              <w:rPr>
                <w:rFonts w:asciiTheme="minorHAnsi" w:hAnsiTheme="minorHAnsi" w:cstheme="minorHAnsi"/>
              </w:rPr>
            </w:pPr>
            <w:r w:rsidRPr="00B7193F">
              <w:rPr>
                <w:rFonts w:asciiTheme="minorHAnsi" w:hAnsiTheme="minorHAnsi" w:cstheme="minorHAnsi"/>
              </w:rPr>
              <w:t>22.06.23</w:t>
            </w:r>
          </w:p>
        </w:tc>
      </w:tr>
      <w:tr w:rsidR="002B0014" w14:paraId="5D0F2D06" w14:textId="77777777">
        <w:trPr>
          <w:trHeight w:val="461"/>
        </w:trPr>
        <w:tc>
          <w:tcPr>
            <w:tcW w:w="1708" w:type="dxa"/>
          </w:tcPr>
          <w:p w14:paraId="2F7A77E1" w14:textId="77777777" w:rsidR="002B0014" w:rsidRDefault="002B0014" w:rsidP="002B0014">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4E2D14B0" w:rsidR="002B0014" w:rsidRDefault="002B0014" w:rsidP="002B0014">
            <w:pPr>
              <w:pStyle w:val="TableParagraph"/>
              <w:ind w:left="0"/>
              <w:rPr>
                <w:rFonts w:ascii="Times New Roman"/>
              </w:rPr>
            </w:pPr>
            <w:r>
              <w:rPr>
                <w:rFonts w:ascii="Times New Roman"/>
                <w:sz w:val="24"/>
              </w:rPr>
              <w:t xml:space="preserve"> </w:t>
            </w:r>
            <w:proofErr w:type="spellStart"/>
            <w:r w:rsidRPr="00721C6B">
              <w:rPr>
                <w:rFonts w:ascii="Lucida Handwriting" w:hAnsi="Lucida Handwriting"/>
                <w:sz w:val="24"/>
              </w:rPr>
              <w:t>R.coleman</w:t>
            </w:r>
            <w:proofErr w:type="spellEnd"/>
            <w:r>
              <w:rPr>
                <w:rFonts w:ascii="Brush Script Std" w:hAnsi="Brush Script Std"/>
                <w:sz w:val="24"/>
              </w:rPr>
              <w:t xml:space="preserve">  </w:t>
            </w:r>
            <w:r w:rsidRPr="00866498">
              <w:rPr>
                <w:rFonts w:ascii="Arial Rounded MT Bold" w:hAnsi="Arial Rounded MT Bold"/>
                <w:sz w:val="24"/>
              </w:rPr>
              <w:t>(Rory Coleman)</w:t>
            </w:r>
          </w:p>
        </w:tc>
      </w:tr>
      <w:tr w:rsidR="002B0014" w14:paraId="2ABD7558" w14:textId="77777777">
        <w:trPr>
          <w:trHeight w:val="451"/>
        </w:trPr>
        <w:tc>
          <w:tcPr>
            <w:tcW w:w="1708" w:type="dxa"/>
          </w:tcPr>
          <w:p w14:paraId="2A3F2FF3" w14:textId="77777777" w:rsidR="002B0014" w:rsidRDefault="002B0014" w:rsidP="002B0014">
            <w:pPr>
              <w:pStyle w:val="TableParagraph"/>
              <w:spacing w:before="21"/>
              <w:rPr>
                <w:sz w:val="24"/>
              </w:rPr>
            </w:pPr>
            <w:r>
              <w:rPr>
                <w:color w:val="231F20"/>
                <w:spacing w:val="-4"/>
                <w:sz w:val="24"/>
              </w:rPr>
              <w:t>Date:</w:t>
            </w:r>
          </w:p>
        </w:tc>
        <w:tc>
          <w:tcPr>
            <w:tcW w:w="5952" w:type="dxa"/>
          </w:tcPr>
          <w:p w14:paraId="551F3EEA" w14:textId="327F8605" w:rsidR="002B0014" w:rsidRDefault="002B0014" w:rsidP="002B0014">
            <w:pPr>
              <w:pStyle w:val="TableParagraph"/>
              <w:ind w:left="0"/>
              <w:rPr>
                <w:rFonts w:ascii="Times New Roman"/>
              </w:rPr>
            </w:pPr>
            <w:r>
              <w:rPr>
                <w:rFonts w:ascii="Arial Rounded MT Bold" w:hAnsi="Arial Rounded MT Bold"/>
                <w:sz w:val="24"/>
              </w:rPr>
              <w:t>13.06.23</w:t>
            </w:r>
          </w:p>
        </w:tc>
      </w:tr>
      <w:tr w:rsidR="002B0014" w14:paraId="20C7C402" w14:textId="77777777">
        <w:trPr>
          <w:trHeight w:val="451"/>
        </w:trPr>
        <w:tc>
          <w:tcPr>
            <w:tcW w:w="1708" w:type="dxa"/>
          </w:tcPr>
          <w:p w14:paraId="414B7EBF" w14:textId="77777777" w:rsidR="002B0014" w:rsidRDefault="002B0014" w:rsidP="002B0014">
            <w:pPr>
              <w:pStyle w:val="TableParagraph"/>
              <w:spacing w:before="21"/>
              <w:rPr>
                <w:sz w:val="24"/>
              </w:rPr>
            </w:pPr>
            <w:r>
              <w:rPr>
                <w:color w:val="231F20"/>
                <w:spacing w:val="-2"/>
                <w:sz w:val="24"/>
              </w:rPr>
              <w:t>Governor:</w:t>
            </w:r>
          </w:p>
        </w:tc>
        <w:tc>
          <w:tcPr>
            <w:tcW w:w="5952" w:type="dxa"/>
          </w:tcPr>
          <w:p w14:paraId="084A2DB2" w14:textId="77777777" w:rsidR="002B0014" w:rsidRDefault="002B0014" w:rsidP="002B0014">
            <w:pPr>
              <w:pStyle w:val="TableParagraph"/>
              <w:ind w:left="0"/>
              <w:rPr>
                <w:rFonts w:ascii="Times New Roman"/>
              </w:rPr>
            </w:pPr>
          </w:p>
        </w:tc>
      </w:tr>
      <w:tr w:rsidR="002B0014" w14:paraId="299D66B5" w14:textId="77777777">
        <w:trPr>
          <w:trHeight w:val="451"/>
        </w:trPr>
        <w:tc>
          <w:tcPr>
            <w:tcW w:w="1708" w:type="dxa"/>
          </w:tcPr>
          <w:p w14:paraId="2AB73900" w14:textId="77777777" w:rsidR="002B0014" w:rsidRDefault="002B0014" w:rsidP="002B0014">
            <w:pPr>
              <w:pStyle w:val="TableParagraph"/>
              <w:spacing w:before="21"/>
              <w:rPr>
                <w:sz w:val="24"/>
              </w:rPr>
            </w:pPr>
            <w:r>
              <w:rPr>
                <w:color w:val="231F20"/>
                <w:spacing w:val="-4"/>
                <w:sz w:val="24"/>
              </w:rPr>
              <w:t>Date:</w:t>
            </w:r>
          </w:p>
        </w:tc>
        <w:tc>
          <w:tcPr>
            <w:tcW w:w="5952" w:type="dxa"/>
          </w:tcPr>
          <w:p w14:paraId="52127849" w14:textId="77777777" w:rsidR="002B0014" w:rsidRDefault="002B0014" w:rsidP="002B0014">
            <w:pPr>
              <w:pStyle w:val="TableParagraph"/>
              <w:ind w:left="0"/>
              <w:rPr>
                <w:rFonts w:ascii="Times New Roman"/>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D2120A" w14:textId="77777777" w:rsidR="009536F7" w:rsidRDefault="009536F7">
      <w:r>
        <w:separator/>
      </w:r>
    </w:p>
  </w:endnote>
  <w:endnote w:type="continuationSeparator" w:id="0">
    <w:p w14:paraId="6770DDE2" w14:textId="77777777" w:rsidR="009536F7" w:rsidRDefault="00953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Brush Script Std">
    <w:altName w:val="Brush Script MT"/>
    <w:panose1 w:val="00000000000000000000"/>
    <w:charset w:val="00"/>
    <w:family w:val="script"/>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E1FF3" w14:textId="77777777" w:rsidR="009536F7" w:rsidRDefault="009536F7">
    <w:pPr>
      <w:pStyle w:val="BodyText"/>
      <w:spacing w:line="14" w:lineRule="auto"/>
      <w:rPr>
        <w:sz w:val="20"/>
      </w:rPr>
    </w:pPr>
    <w:r>
      <w:rPr>
        <w:noProof/>
        <w:lang w:val="en-GB" w:eastAsia="en-GB"/>
      </w:rPr>
      <w:drawing>
        <wp:anchor distT="0" distB="0" distL="0" distR="0" simplePos="0" relativeHeight="487220224" behindDoc="1" locked="0" layoutInCell="1" allowOverlap="1" wp14:anchorId="6A34ACB3" wp14:editId="01D2445F">
          <wp:simplePos x="0" y="0"/>
          <wp:positionH relativeFrom="page">
            <wp:posOffset>4834798</wp:posOffset>
          </wp:positionH>
          <wp:positionV relativeFrom="page">
            <wp:posOffset>7125780</wp:posOffset>
          </wp:positionV>
          <wp:extent cx="504023" cy="250322"/>
          <wp:effectExtent l="0" t="0" r="0" b="0"/>
          <wp:wrapNone/>
          <wp:docPr id="24"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21248" behindDoc="1" locked="0" layoutInCell="1" allowOverlap="1" wp14:anchorId="7A958EDB" wp14:editId="5696570E">
          <wp:simplePos x="0" y="0"/>
          <wp:positionH relativeFrom="page">
            <wp:posOffset>1197968</wp:posOffset>
          </wp:positionH>
          <wp:positionV relativeFrom="page">
            <wp:posOffset>7102801</wp:posOffset>
          </wp:positionV>
          <wp:extent cx="2212035" cy="269495"/>
          <wp:effectExtent l="0" t="0" r="0" b="0"/>
          <wp:wrapNone/>
          <wp:docPr id="2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22272" behindDoc="1" locked="0" layoutInCell="1" allowOverlap="1" wp14:anchorId="6096896D" wp14:editId="0A231688">
              <wp:simplePos x="0" y="0"/>
              <wp:positionH relativeFrom="page">
                <wp:posOffset>6148705</wp:posOffset>
              </wp:positionH>
              <wp:positionV relativeFrom="page">
                <wp:posOffset>7160260</wp:posOffset>
              </wp:positionV>
              <wp:extent cx="387985" cy="189865"/>
              <wp:effectExtent l="0" t="0" r="0" b="0"/>
              <wp:wrapNone/>
              <wp:docPr id="60"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61" name="Picture 4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 name="Picture 4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1196801" id="Group 46" o:spid="_x0000_s1026" style="position:absolute;margin-left:484.15pt;margin-top:563.8pt;width:30.55pt;height:14.95pt;z-index:-16094208;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K61rwZWAwAAOg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">
                <v:imagedata r:id="rId5" o:title=""/>
              </v:shape>
              <v:shape id="Picture 47"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23296" behindDoc="1" locked="0" layoutInCell="1" allowOverlap="1" wp14:anchorId="7F242383" wp14:editId="28735D11">
              <wp:simplePos x="0" y="0"/>
              <wp:positionH relativeFrom="page">
                <wp:posOffset>5493385</wp:posOffset>
              </wp:positionH>
              <wp:positionV relativeFrom="page">
                <wp:posOffset>7189470</wp:posOffset>
              </wp:positionV>
              <wp:extent cx="518795" cy="130175"/>
              <wp:effectExtent l="0" t="0" r="0" b="0"/>
              <wp:wrapNone/>
              <wp:docPr id="57"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58" name="AutoShape 4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9" name="Picture 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A0A3A6F" id="Group 43" o:spid="_x0000_s1026" style="position:absolute;margin-left:432.55pt;margin-top:566.1pt;width:40.85pt;height:10.25pt;z-index:-16093184;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">
              <v:shape id="AutoShape 4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44"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24320" behindDoc="1" locked="0" layoutInCell="1" allowOverlap="1" wp14:anchorId="6CC60E0B" wp14:editId="0515B708">
              <wp:simplePos x="0" y="0"/>
              <wp:positionH relativeFrom="page">
                <wp:posOffset>444500</wp:posOffset>
              </wp:positionH>
              <wp:positionV relativeFrom="page">
                <wp:posOffset>7091680</wp:posOffset>
              </wp:positionV>
              <wp:extent cx="734695" cy="177800"/>
              <wp:effectExtent l="0" t="0" r="0" b="0"/>
              <wp:wrapNone/>
              <wp:docPr id="5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9E2A86" w14:textId="77777777" w:rsidR="009536F7" w:rsidRDefault="009536F7">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CC60E0B" id="_x0000_t202" coordsize="21600,21600" o:spt="202" path="m,l,21600r21600,l21600,xe">
              <v:stroke joinstyle="miter"/>
              <v:path gradientshapeok="t" o:connecttype="rect"/>
            </v:shapetype>
            <v:shape id="Text Box 42" o:spid="_x0000_s1030" type="#_x0000_t202" style="position:absolute;margin-left:35pt;margin-top:558.4pt;width:57.85pt;height:14pt;z-index:-1609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" filled="f" stroked="f">
              <v:textbox inset="0,0,0,0">
                <w:txbxContent>
                  <w:p w14:paraId="719E2A86" w14:textId="77777777" w:rsidR="009536F7" w:rsidRDefault="009536F7">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25344" behindDoc="1" locked="0" layoutInCell="1" allowOverlap="1" wp14:anchorId="2D1B6B46" wp14:editId="0FEF2D35">
              <wp:simplePos x="0" y="0"/>
              <wp:positionH relativeFrom="page">
                <wp:posOffset>3853815</wp:posOffset>
              </wp:positionH>
              <wp:positionV relativeFrom="page">
                <wp:posOffset>7102475</wp:posOffset>
              </wp:positionV>
              <wp:extent cx="898525" cy="177800"/>
              <wp:effectExtent l="0" t="0" r="0" b="0"/>
              <wp:wrapNone/>
              <wp:docPr id="5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E9757A" w14:textId="77777777" w:rsidR="009536F7" w:rsidRDefault="009536F7">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D1B6B46" id="Text Box 41" o:spid="_x0000_s1031" type="#_x0000_t202" style="position:absolute;margin-left:303.45pt;margin-top:559.25pt;width:70.75pt;height:14pt;z-index:-1609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" filled="f" stroked="f">
              <v:textbox inset="0,0,0,0">
                <w:txbxContent>
                  <w:p w14:paraId="2BE9757A" w14:textId="77777777" w:rsidR="009536F7" w:rsidRDefault="009536F7">
                    <w:pPr>
                      <w:pStyle w:val="BodyText"/>
                      <w:spacing w:line="264" w:lineRule="exact"/>
                      <w:ind w:left="20"/>
                    </w:pPr>
                    <w:r>
                      <w:rPr>
                        <w:color w:val="231F20"/>
                      </w:rPr>
                      <w:t>Supported by: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5ECE8" w14:textId="25E13717" w:rsidR="009536F7" w:rsidRDefault="009536F7">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5FF06F0D">
              <wp:simplePos x="0" y="0"/>
              <wp:positionH relativeFrom="page">
                <wp:posOffset>6148705</wp:posOffset>
              </wp:positionH>
              <wp:positionV relativeFrom="page">
                <wp:posOffset>7160260</wp:posOffset>
              </wp:positionV>
              <wp:extent cx="387985" cy="18986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53F6F01" id="Group 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BqWZ+VZAwAAOg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598A9368">
              <wp:simplePos x="0" y="0"/>
              <wp:positionH relativeFrom="page">
                <wp:posOffset>5493385</wp:posOffset>
              </wp:positionH>
              <wp:positionV relativeFrom="page">
                <wp:posOffset>7189470</wp:posOffset>
              </wp:positionV>
              <wp:extent cx="518795" cy="13017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6"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7A0C780" id="Group 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buiUg4AAGF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125C209E">
              <wp:simplePos x="0" y="0"/>
              <wp:positionH relativeFrom="page">
                <wp:posOffset>444500</wp:posOffset>
              </wp:positionH>
              <wp:positionV relativeFrom="page">
                <wp:posOffset>7091680</wp:posOffset>
              </wp:positionV>
              <wp:extent cx="734695" cy="1778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9536F7" w:rsidRDefault="009536F7">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37167F3" id="_x0000_t202" coordsize="21600,21600" o:spt="202" path="m,l,21600r21600,l21600,xe">
              <v:stroke joinstyle="miter"/>
              <v:path gradientshapeok="t" o:connecttype="rect"/>
            </v:shapetype>
            <v:shape id="Text Box 2" o:spid="_x0000_s1032"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" filled="f" stroked="f">
              <v:textbox inset="0,0,0,0">
                <w:txbxContent>
                  <w:p w14:paraId="749B8275" w14:textId="77777777" w:rsidR="009536F7" w:rsidRDefault="009536F7">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793C3F5A">
              <wp:simplePos x="0" y="0"/>
              <wp:positionH relativeFrom="page">
                <wp:posOffset>3853815</wp:posOffset>
              </wp:positionH>
              <wp:positionV relativeFrom="page">
                <wp:posOffset>7102475</wp:posOffset>
              </wp:positionV>
              <wp:extent cx="898525" cy="1778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9536F7" w:rsidRDefault="009536F7">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0ADAD77" id="Text Box 1" o:spid="_x0000_s1033"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" filled="f" stroked="f">
              <v:textbox inset="0,0,0,0">
                <w:txbxContent>
                  <w:p w14:paraId="5483198A" w14:textId="77777777" w:rsidR="009536F7" w:rsidRDefault="009536F7">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1C1328" w14:textId="77777777" w:rsidR="009536F7" w:rsidRDefault="009536F7">
      <w:r>
        <w:separator/>
      </w:r>
    </w:p>
  </w:footnote>
  <w:footnote w:type="continuationSeparator" w:id="0">
    <w:p w14:paraId="3DBBFE53" w14:textId="77777777" w:rsidR="009536F7" w:rsidRDefault="009536F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B4FC4" w14:textId="77777777" w:rsidR="009536F7" w:rsidRDefault="009536F7">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41562"/>
    <w:multiLevelType w:val="hybridMultilevel"/>
    <w:tmpl w:val="F95E2834"/>
    <w:lvl w:ilvl="0" w:tplc="9DD0C54C">
      <w:numFmt w:val="bullet"/>
      <w:lvlText w:val=""/>
      <w:lvlJc w:val="left"/>
      <w:pPr>
        <w:ind w:left="720" w:hanging="360"/>
      </w:pPr>
      <w:rPr>
        <w:rFonts w:ascii="Wingdings" w:eastAsia="Calibr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405E6"/>
    <w:multiLevelType w:val="hybridMultilevel"/>
    <w:tmpl w:val="852EB348"/>
    <w:lvl w:ilvl="0" w:tplc="E884C484">
      <w:start w:val="4"/>
      <w:numFmt w:val="bullet"/>
      <w:lvlText w:val="-"/>
      <w:lvlJc w:val="left"/>
      <w:pPr>
        <w:ind w:left="440" w:hanging="360"/>
      </w:pPr>
      <w:rPr>
        <w:rFonts w:ascii="Times New Roman" w:eastAsia="Calibri" w:hAnsi="Times New Roman" w:cs="Times New Roman"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2" w15:restartNumberingAfterBreak="0">
    <w:nsid w:val="09577CC4"/>
    <w:multiLevelType w:val="hybridMultilevel"/>
    <w:tmpl w:val="D6368A8A"/>
    <w:lvl w:ilvl="0" w:tplc="0809000B">
      <w:start w:val="1"/>
      <w:numFmt w:val="bullet"/>
      <w:lvlText w:val=""/>
      <w:lvlJc w:val="left"/>
      <w:pPr>
        <w:ind w:left="800" w:hanging="360"/>
      </w:pPr>
      <w:rPr>
        <w:rFonts w:ascii="Wingdings" w:hAnsi="Wingdings"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3" w15:restartNumberingAfterBreak="0">
    <w:nsid w:val="266F29C6"/>
    <w:multiLevelType w:val="hybridMultilevel"/>
    <w:tmpl w:val="B1583226"/>
    <w:lvl w:ilvl="0" w:tplc="9DD0C54C">
      <w:numFmt w:val="bullet"/>
      <w:lvlText w:val=""/>
      <w:lvlJc w:val="left"/>
      <w:pPr>
        <w:ind w:left="800" w:hanging="360"/>
      </w:pPr>
      <w:rPr>
        <w:rFonts w:ascii="Wingdings" w:eastAsia="Calibri" w:hAnsi="Wingdings" w:cs="Calibri"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4" w15:restartNumberingAfterBreak="0">
    <w:nsid w:val="375C0233"/>
    <w:multiLevelType w:val="hybridMultilevel"/>
    <w:tmpl w:val="F4CCD58A"/>
    <w:lvl w:ilvl="0" w:tplc="C31694AC">
      <w:start w:val="5"/>
      <w:numFmt w:val="bullet"/>
      <w:lvlText w:val="-"/>
      <w:lvlJc w:val="left"/>
      <w:pPr>
        <w:ind w:left="440" w:hanging="360"/>
      </w:pPr>
      <w:rPr>
        <w:rFonts w:ascii="Calibri" w:eastAsia="Calibri" w:hAnsi="Calibri" w:cs="Calibri" w:hint="default"/>
        <w:sz w:val="24"/>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5"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abstractNum w:abstractNumId="6" w15:restartNumberingAfterBreak="0">
    <w:nsid w:val="41354812"/>
    <w:multiLevelType w:val="hybridMultilevel"/>
    <w:tmpl w:val="6C50D2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6701EE"/>
    <w:multiLevelType w:val="hybridMultilevel"/>
    <w:tmpl w:val="7EC6F156"/>
    <w:lvl w:ilvl="0" w:tplc="0809000B">
      <w:start w:val="1"/>
      <w:numFmt w:val="bullet"/>
      <w:lvlText w:val=""/>
      <w:lvlJc w:val="left"/>
      <w:pPr>
        <w:ind w:left="800" w:hanging="360"/>
      </w:pPr>
      <w:rPr>
        <w:rFonts w:ascii="Wingdings" w:hAnsi="Wingdings"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8" w15:restartNumberingAfterBreak="0">
    <w:nsid w:val="7B94329D"/>
    <w:multiLevelType w:val="hybridMultilevel"/>
    <w:tmpl w:val="810C26CA"/>
    <w:lvl w:ilvl="0" w:tplc="0809000B">
      <w:start w:val="1"/>
      <w:numFmt w:val="bullet"/>
      <w:lvlText w:val=""/>
      <w:lvlJc w:val="left"/>
      <w:pPr>
        <w:ind w:left="800" w:hanging="360"/>
      </w:pPr>
      <w:rPr>
        <w:rFonts w:ascii="Wingdings" w:hAnsi="Wingdings"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9" w15:restartNumberingAfterBreak="0">
    <w:nsid w:val="7CF51FA1"/>
    <w:multiLevelType w:val="hybridMultilevel"/>
    <w:tmpl w:val="A7F4BEBA"/>
    <w:lvl w:ilvl="0" w:tplc="E89A09A6">
      <w:start w:val="4"/>
      <w:numFmt w:val="bullet"/>
      <w:lvlText w:val="-"/>
      <w:lvlJc w:val="left"/>
      <w:pPr>
        <w:ind w:left="440" w:hanging="360"/>
      </w:pPr>
      <w:rPr>
        <w:rFonts w:ascii="Calibri" w:eastAsia="Calibri" w:hAnsi="Calibri" w:cstheme="minorHAnsi"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num w:numId="1">
    <w:abstractNumId w:val="5"/>
  </w:num>
  <w:num w:numId="2">
    <w:abstractNumId w:val="1"/>
  </w:num>
  <w:num w:numId="3">
    <w:abstractNumId w:val="9"/>
  </w:num>
  <w:num w:numId="4">
    <w:abstractNumId w:val="4"/>
  </w:num>
  <w:num w:numId="5">
    <w:abstractNumId w:val="0"/>
  </w:num>
  <w:num w:numId="6">
    <w:abstractNumId w:val="2"/>
  </w:num>
  <w:num w:numId="7">
    <w:abstractNumId w:val="6"/>
  </w:num>
  <w:num w:numId="8">
    <w:abstractNumId w:val="3"/>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A50"/>
    <w:rsid w:val="000361D1"/>
    <w:rsid w:val="0006369B"/>
    <w:rsid w:val="000E0A50"/>
    <w:rsid w:val="001872B9"/>
    <w:rsid w:val="002820C9"/>
    <w:rsid w:val="002B0014"/>
    <w:rsid w:val="002C1C84"/>
    <w:rsid w:val="00432432"/>
    <w:rsid w:val="004370E0"/>
    <w:rsid w:val="00453E1B"/>
    <w:rsid w:val="00480DCB"/>
    <w:rsid w:val="004F13BE"/>
    <w:rsid w:val="00546F9A"/>
    <w:rsid w:val="0059432E"/>
    <w:rsid w:val="005E1F76"/>
    <w:rsid w:val="00761976"/>
    <w:rsid w:val="007E3EEA"/>
    <w:rsid w:val="008B46BC"/>
    <w:rsid w:val="009536F7"/>
    <w:rsid w:val="0096359B"/>
    <w:rsid w:val="009B5D7A"/>
    <w:rsid w:val="00A05628"/>
    <w:rsid w:val="00B7193F"/>
    <w:rsid w:val="00B83FCF"/>
    <w:rsid w:val="00C91827"/>
    <w:rsid w:val="00CA379F"/>
    <w:rsid w:val="00D7028E"/>
    <w:rsid w:val="00D9281A"/>
    <w:rsid w:val="00DC4E90"/>
    <w:rsid w:val="00DE2CA3"/>
    <w:rsid w:val="00E33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FB57DBA0</Template>
  <TotalTime>16</TotalTime>
  <Pages>16</Pages>
  <Words>4135</Words>
  <Characters>23576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Rory Coleman</dc:creator>
  <cp:lastModifiedBy>Rory Coleman</cp:lastModifiedBy>
  <cp:revision>6</cp:revision>
  <dcterms:created xsi:type="dcterms:W3CDTF">2023-06-27T09:25:00Z</dcterms:created>
  <dcterms:modified xsi:type="dcterms:W3CDTF">2023-06-30T12:12:00Z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